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0F5B" w14:textId="57E4DFC5" w:rsidR="006709DD" w:rsidRPr="00514D31" w:rsidRDefault="006709DD" w:rsidP="006709DD">
      <w:pPr>
        <w:rPr>
          <w:b/>
          <w:bCs/>
        </w:rPr>
      </w:pPr>
      <w:r w:rsidRPr="00514D31">
        <w:rPr>
          <w:b/>
          <w:bCs/>
        </w:rPr>
        <w:t>Réunion conseil coopératif</w:t>
      </w:r>
      <w:r w:rsidR="004836B5">
        <w:rPr>
          <w:b/>
          <w:bCs/>
        </w:rPr>
        <w:t>,</w:t>
      </w:r>
      <w:r w:rsidRPr="00514D31">
        <w:rPr>
          <w:b/>
          <w:bCs/>
        </w:rPr>
        <w:t xml:space="preserve"> 15 février 2023</w:t>
      </w:r>
    </w:p>
    <w:p w14:paraId="42CBDCAB" w14:textId="6B1D570E" w:rsidR="006709DD" w:rsidRDefault="006709DD" w:rsidP="006709DD"/>
    <w:p w14:paraId="5FA1A932" w14:textId="77777777" w:rsidR="004836B5" w:rsidRDefault="004836B5" w:rsidP="006709DD"/>
    <w:p w14:paraId="39553BF6" w14:textId="160D39BA" w:rsidR="00C320A1" w:rsidRDefault="00C320A1" w:rsidP="00C320A1">
      <w:pPr>
        <w:jc w:val="both"/>
      </w:pPr>
      <w:r w:rsidRPr="00AD7F6F">
        <w:rPr>
          <w:u w:val="single"/>
        </w:rPr>
        <w:t>Participant.es</w:t>
      </w:r>
      <w:r>
        <w:t xml:space="preserve"> : </w:t>
      </w:r>
      <w:r>
        <w:t>Arnaud</w:t>
      </w:r>
      <w:r>
        <w:t xml:space="preserve">, </w:t>
      </w:r>
      <w:r>
        <w:t>Aurore</w:t>
      </w:r>
      <w:r>
        <w:t xml:space="preserve">, </w:t>
      </w:r>
      <w:proofErr w:type="spellStart"/>
      <w:r>
        <w:t>Asta</w:t>
      </w:r>
      <w:proofErr w:type="spellEnd"/>
      <w:r>
        <w:t xml:space="preserve">, </w:t>
      </w:r>
      <w:r>
        <w:t>Charlotte</w:t>
      </w:r>
      <w:r>
        <w:t xml:space="preserve">, </w:t>
      </w:r>
      <w:r>
        <w:t>Laure</w:t>
      </w:r>
      <w:r>
        <w:t xml:space="preserve">, </w:t>
      </w:r>
      <w:r>
        <w:t>Pierre</w:t>
      </w:r>
      <w:r>
        <w:t>-</w:t>
      </w:r>
      <w:r>
        <w:t>Denis</w:t>
      </w:r>
      <w:r>
        <w:t xml:space="preserve">, </w:t>
      </w:r>
      <w:r>
        <w:t>Maxime</w:t>
      </w:r>
      <w:r>
        <w:t xml:space="preserve">, </w:t>
      </w:r>
      <w:r>
        <w:t>Julie</w:t>
      </w:r>
      <w:r>
        <w:t xml:space="preserve">, </w:t>
      </w:r>
      <w:r>
        <w:t>Marc</w:t>
      </w:r>
      <w:r>
        <w:t xml:space="preserve">, </w:t>
      </w:r>
      <w:r>
        <w:t>Catherine</w:t>
      </w:r>
      <w:r>
        <w:t>.</w:t>
      </w:r>
    </w:p>
    <w:p w14:paraId="146C3FBB" w14:textId="42D98D5F" w:rsidR="00C320A1" w:rsidRDefault="00C320A1" w:rsidP="00C320A1">
      <w:pPr>
        <w:jc w:val="both"/>
      </w:pPr>
      <w:r w:rsidRPr="00AD7F6F">
        <w:rPr>
          <w:u w:val="single"/>
        </w:rPr>
        <w:t>Excusée</w:t>
      </w:r>
      <w:r w:rsidR="00A049A5">
        <w:rPr>
          <w:u w:val="single"/>
        </w:rPr>
        <w:t>s</w:t>
      </w:r>
      <w:r>
        <w:t> : Mélia</w:t>
      </w:r>
      <w:r w:rsidR="00A049A5">
        <w:t>, Saida</w:t>
      </w:r>
    </w:p>
    <w:p w14:paraId="161F6872" w14:textId="60E60183" w:rsidR="00C320A1" w:rsidRDefault="00C320A1" w:rsidP="006709DD"/>
    <w:p w14:paraId="72D4E4F0" w14:textId="77777777" w:rsidR="00AD7F6F" w:rsidRDefault="00AD7F6F" w:rsidP="006709DD"/>
    <w:p w14:paraId="30657A50" w14:textId="0F70C8DE" w:rsidR="00AD7F6F" w:rsidRDefault="00C320A1" w:rsidP="006709DD">
      <w:r w:rsidRPr="00C320A1">
        <w:rPr>
          <w:b/>
          <w:bCs/>
        </w:rPr>
        <w:t>Premier point de discussion : v</w:t>
      </w:r>
      <w:r w:rsidRPr="00C320A1">
        <w:rPr>
          <w:b/>
          <w:bCs/>
        </w:rPr>
        <w:t>isite de la ministre Agnès Firmin-Le Bodo</w:t>
      </w:r>
      <w:r w:rsidR="006033F7">
        <w:t xml:space="preserve"> (</w:t>
      </w:r>
      <w:r w:rsidRPr="006033F7">
        <w:t>ministre déléguée auprès du ministre de la Santé et de la Prévention, chargée de l’organisation territoriale et des professions de santé</w:t>
      </w:r>
      <w:r w:rsidR="006033F7">
        <w:t>)</w:t>
      </w:r>
    </w:p>
    <w:p w14:paraId="74D69CE6" w14:textId="77777777" w:rsidR="00AD7F6F" w:rsidRPr="00AD7F6F" w:rsidRDefault="00AD7F6F" w:rsidP="006709DD"/>
    <w:p w14:paraId="086E6D7E" w14:textId="418A76E5" w:rsidR="00293FBD" w:rsidRDefault="006033F7" w:rsidP="00293FBD">
      <w:pPr>
        <w:pStyle w:val="Paragraphedeliste"/>
        <w:numPr>
          <w:ilvl w:val="0"/>
          <w:numId w:val="1"/>
        </w:numPr>
        <w:jc w:val="both"/>
      </w:pPr>
      <w:r>
        <w:t>A</w:t>
      </w:r>
      <w:r w:rsidR="00F75EFD">
        <w:t xml:space="preserve"> déjà </w:t>
      </w:r>
      <w:r w:rsidR="006709DD">
        <w:t>visit</w:t>
      </w:r>
      <w:r w:rsidR="00F75EFD">
        <w:t>é un centre de santé</w:t>
      </w:r>
      <w:r w:rsidR="006709DD">
        <w:t xml:space="preserve"> Ramsay</w:t>
      </w:r>
      <w:r w:rsidR="00F75EFD">
        <w:t>, un centre municipal de santé et</w:t>
      </w:r>
      <w:r w:rsidR="006709DD">
        <w:t xml:space="preserve"> </w:t>
      </w:r>
      <w:r w:rsidR="00C320A1">
        <w:t xml:space="preserve">un </w:t>
      </w:r>
      <w:r w:rsidR="006709DD">
        <w:t>autre type de centre</w:t>
      </w:r>
      <w:r w:rsidR="00F75EFD">
        <w:t xml:space="preserve"> de santé</w:t>
      </w:r>
      <w:r w:rsidR="00C320A1">
        <w:t xml:space="preserve"> (</w:t>
      </w:r>
      <w:proofErr w:type="spellStart"/>
      <w:r w:rsidR="00C320A1">
        <w:t>Elsan</w:t>
      </w:r>
      <w:proofErr w:type="spellEnd"/>
      <w:r w:rsidR="00C320A1">
        <w:t>). A demandé à faire une v</w:t>
      </w:r>
      <w:r w:rsidR="006709DD">
        <w:t>isite</w:t>
      </w:r>
      <w:r w:rsidR="00C320A1">
        <w:t xml:space="preserve"> de</w:t>
      </w:r>
      <w:r w:rsidR="006709DD">
        <w:t xml:space="preserve"> La Place Santé : « visite de travail » pour échanger sur </w:t>
      </w:r>
      <w:r>
        <w:t xml:space="preserve">les </w:t>
      </w:r>
      <w:r w:rsidR="006709DD">
        <w:t xml:space="preserve">questions d’organisation, de financement, </w:t>
      </w:r>
      <w:r>
        <w:t xml:space="preserve">mais on peut aussi évoquer les soins en </w:t>
      </w:r>
      <w:r w:rsidR="006709DD">
        <w:t xml:space="preserve">quartiers populaires, </w:t>
      </w:r>
      <w:r>
        <w:t xml:space="preserve">et </w:t>
      </w:r>
      <w:r w:rsidR="006709DD">
        <w:t xml:space="preserve">évidemment </w:t>
      </w:r>
      <w:r>
        <w:t xml:space="preserve">le </w:t>
      </w:r>
      <w:r w:rsidR="006709DD">
        <w:t>passage en coopérative. C’est Didier qui a donné les coordonnées d’Arnaud</w:t>
      </w:r>
      <w:r>
        <w:t>, qui a été contacté par le cabinet de la ministre</w:t>
      </w:r>
      <w:r w:rsidR="006709DD">
        <w:t xml:space="preserve">. </w:t>
      </w:r>
      <w:r>
        <w:t>La visite est prévue avec une p</w:t>
      </w:r>
      <w:r w:rsidR="006709DD">
        <w:t>etite équipe : la ministre et ses conseillers</w:t>
      </w:r>
      <w:r>
        <w:t>, ve</w:t>
      </w:r>
      <w:r w:rsidR="006709DD">
        <w:t xml:space="preserve">ndredi </w:t>
      </w:r>
      <w:r>
        <w:t xml:space="preserve">17 février </w:t>
      </w:r>
      <w:r w:rsidR="006709DD">
        <w:t>matin. Ça va couper en deux la réunion d’équipe. Elle voudrait arriver à 10 h</w:t>
      </w:r>
      <w:r w:rsidR="00B96F13">
        <w:t>, jusqu’à 11h15</w:t>
      </w:r>
      <w:r w:rsidR="00293FBD">
        <w:t> ; p</w:t>
      </w:r>
      <w:r w:rsidR="00293FBD">
        <w:t>as une visite officielle, mais une visite de travail. Pas le préfet. Un officier de sécurité.</w:t>
      </w:r>
    </w:p>
    <w:p w14:paraId="77FFFD6A" w14:textId="77777777" w:rsidR="00390891" w:rsidRDefault="00390891" w:rsidP="00390891">
      <w:pPr>
        <w:pStyle w:val="Paragraphedeliste"/>
        <w:jc w:val="both"/>
      </w:pPr>
    </w:p>
    <w:p w14:paraId="02347EDB" w14:textId="719E691D" w:rsidR="006709DD" w:rsidRDefault="006709DD" w:rsidP="00293FBD">
      <w:pPr>
        <w:pStyle w:val="Paragraphedeliste"/>
        <w:numPr>
          <w:ilvl w:val="0"/>
          <w:numId w:val="1"/>
        </w:numPr>
        <w:jc w:val="both"/>
      </w:pPr>
      <w:r>
        <w:t xml:space="preserve">Deux questions qui se posent : </w:t>
      </w:r>
      <w:r w:rsidR="006033F7">
        <w:t xml:space="preserve">quels </w:t>
      </w:r>
      <w:r>
        <w:t xml:space="preserve">messages forts à faire passer ? </w:t>
      </w:r>
      <w:r w:rsidR="006033F7">
        <w:t>A</w:t>
      </w:r>
      <w:r>
        <w:t>ccueil avec toute l’équipe au risque d’être 25 dans une salle</w:t>
      </w:r>
      <w:r w:rsidR="006033F7">
        <w:t xml:space="preserve"> o</w:t>
      </w:r>
      <w:r>
        <w:t xml:space="preserve">u </w:t>
      </w:r>
      <w:r w:rsidR="006033F7">
        <w:t>en plus</w:t>
      </w:r>
      <w:r>
        <w:t xml:space="preserve"> petite délégation</w:t>
      </w:r>
      <w:r w:rsidR="006033F7">
        <w:t xml:space="preserve"> dont il est important de veiller qu’elle soit</w:t>
      </w:r>
      <w:r>
        <w:t xml:space="preserve"> représentative de tous les métiers ? </w:t>
      </w:r>
    </w:p>
    <w:p w14:paraId="0477F51E" w14:textId="200F9D91" w:rsidR="00B96F13" w:rsidRDefault="006033F7" w:rsidP="006033F7">
      <w:pPr>
        <w:pStyle w:val="Paragraphedeliste"/>
        <w:jc w:val="both"/>
      </w:pPr>
      <w:r>
        <w:t>Une discussion s’ensuit : pas question d’e</w:t>
      </w:r>
      <w:r w:rsidR="006709DD">
        <w:t xml:space="preserve">nlever les affiches de soutien au </w:t>
      </w:r>
      <w:r>
        <w:t xml:space="preserve">mouvement </w:t>
      </w:r>
      <w:r w:rsidR="006709DD">
        <w:t>d’opposition à la réforme des retraites</w:t>
      </w:r>
      <w:r>
        <w:t xml:space="preserve">. La ministre a confondu </w:t>
      </w:r>
      <w:r w:rsidR="006709DD">
        <w:t>Confusion Ramsay-CMS : on part de très loin</w:t>
      </w:r>
      <w:r>
        <w:t>,</w:t>
      </w:r>
      <w:r w:rsidR="006709DD">
        <w:t xml:space="preserve"> souligne Julie</w:t>
      </w:r>
      <w:r>
        <w:t>. Q</w:t>
      </w:r>
      <w:r w:rsidR="00B96F13">
        <w:t xml:space="preserve">ui veut en être ? Sacha a envoyé un mail pour savoir qui veut participer. </w:t>
      </w:r>
      <w:r>
        <w:t>Il est i</w:t>
      </w:r>
      <w:r w:rsidR="00B96F13">
        <w:t xml:space="preserve">mportant que toutes les catégories de </w:t>
      </w:r>
      <w:r>
        <w:t>professionnels</w:t>
      </w:r>
      <w:r w:rsidR="00B96F13">
        <w:t xml:space="preserve"> soient représentées</w:t>
      </w:r>
      <w:r w:rsidR="00B773A0">
        <w:t>, ainsi que les</w:t>
      </w:r>
      <w:r w:rsidR="00B96F13">
        <w:t xml:space="preserve"> usager.es : Charlotte demande à Saida. </w:t>
      </w:r>
      <w:r w:rsidR="00B773A0">
        <w:t xml:space="preserve">Et </w:t>
      </w:r>
      <w:r w:rsidR="00B96F13">
        <w:t xml:space="preserve">Julie </w:t>
      </w:r>
      <w:r w:rsidR="005253D2">
        <w:t>rend compte</w:t>
      </w:r>
      <w:r w:rsidR="00B96F13">
        <w:t xml:space="preserve"> à Sacha</w:t>
      </w:r>
      <w:r w:rsidR="005253D2">
        <w:t xml:space="preserve"> de ce </w:t>
      </w:r>
      <w:r w:rsidR="000B0C2E">
        <w:t>dont on</w:t>
      </w:r>
      <w:r w:rsidR="005253D2">
        <w:t xml:space="preserve"> a discuté</w:t>
      </w:r>
      <w:r w:rsidR="00B96F13">
        <w:t xml:space="preserve">. </w:t>
      </w:r>
    </w:p>
    <w:p w14:paraId="34DC6F2E" w14:textId="77777777" w:rsidR="00390891" w:rsidRDefault="00390891" w:rsidP="00390891">
      <w:pPr>
        <w:jc w:val="both"/>
      </w:pPr>
    </w:p>
    <w:p w14:paraId="7F5851FF" w14:textId="32141E94" w:rsidR="00C55487" w:rsidRDefault="00C55487" w:rsidP="006709DD">
      <w:pPr>
        <w:pStyle w:val="Paragraphedeliste"/>
        <w:numPr>
          <w:ilvl w:val="0"/>
          <w:numId w:val="1"/>
        </w:numPr>
        <w:jc w:val="both"/>
      </w:pPr>
      <w:r>
        <w:t xml:space="preserve">Quels messages forts ? </w:t>
      </w:r>
    </w:p>
    <w:p w14:paraId="48E5D195" w14:textId="367055AE" w:rsidR="007B1AFE" w:rsidRDefault="007B1AFE" w:rsidP="007B1AFE">
      <w:pPr>
        <w:pStyle w:val="Paragraphedeliste"/>
        <w:numPr>
          <w:ilvl w:val="1"/>
          <w:numId w:val="1"/>
        </w:numPr>
        <w:jc w:val="both"/>
      </w:pPr>
      <w:r>
        <w:t>Démarche de coopérative</w:t>
      </w:r>
    </w:p>
    <w:p w14:paraId="084FC0F3" w14:textId="08D185BC" w:rsidR="007B1AFE" w:rsidRDefault="007B1AFE" w:rsidP="007B1AFE">
      <w:pPr>
        <w:pStyle w:val="Paragraphedeliste"/>
        <w:numPr>
          <w:ilvl w:val="1"/>
          <w:numId w:val="1"/>
        </w:numPr>
        <w:jc w:val="both"/>
      </w:pPr>
      <w:r>
        <w:t xml:space="preserve">Expérimentations : </w:t>
      </w:r>
      <w:proofErr w:type="spellStart"/>
      <w:r>
        <w:t>SecPa</w:t>
      </w:r>
      <w:proofErr w:type="spellEnd"/>
      <w:r w:rsidR="00290D93">
        <w:t xml:space="preserve"> – on a entendu </w:t>
      </w:r>
      <w:r w:rsidR="00B773A0">
        <w:t xml:space="preserve">qu’il serait question de </w:t>
      </w:r>
      <w:r w:rsidR="00290D93">
        <w:t>recul</w:t>
      </w:r>
      <w:r w:rsidR="00B773A0">
        <w:t>er</w:t>
      </w:r>
      <w:r w:rsidR="00290D93">
        <w:t xml:space="preserve"> d’un an</w:t>
      </w:r>
      <w:r w:rsidR="00B773A0">
        <w:t xml:space="preserve"> la fin de l’expérimentation</w:t>
      </w:r>
      <w:r w:rsidR="00290D93">
        <w:t xml:space="preserve">, </w:t>
      </w:r>
      <w:r w:rsidR="00B773A0">
        <w:t xml:space="preserve">ce n’est </w:t>
      </w:r>
      <w:r w:rsidR="00290D93">
        <w:t xml:space="preserve">pas un très bon signal pour les autres </w:t>
      </w:r>
      <w:r w:rsidR="00B773A0">
        <w:t xml:space="preserve">centres de santé </w:t>
      </w:r>
      <w:r w:rsidR="00C81E3D">
        <w:t xml:space="preserve">communautaire </w:t>
      </w:r>
      <w:r w:rsidR="00290D93">
        <w:t>(ceux qui ne sont pas dans l’expé</w:t>
      </w:r>
      <w:r w:rsidR="00C81E3D">
        <w:t xml:space="preserve">rimentation), ni </w:t>
      </w:r>
      <w:r w:rsidR="00290D93">
        <w:t xml:space="preserve">pour les équipes </w:t>
      </w:r>
      <w:r w:rsidR="00C81E3D">
        <w:t xml:space="preserve">qui sont </w:t>
      </w:r>
      <w:r w:rsidR="00290D93">
        <w:t>dans l’expé</w:t>
      </w:r>
      <w:r w:rsidR="00C81E3D">
        <w:t>rimentation</w:t>
      </w:r>
      <w:r w:rsidR="00290D93">
        <w:t xml:space="preserve"> (</w:t>
      </w:r>
      <w:r w:rsidR="00C81E3D">
        <w:t xml:space="preserve">il est </w:t>
      </w:r>
      <w:r w:rsidR="00574223">
        <w:t>difficile</w:t>
      </w:r>
      <w:r w:rsidR="00C81E3D">
        <w:t xml:space="preserve"> de se projeter et</w:t>
      </w:r>
      <w:r w:rsidR="00574223">
        <w:t xml:space="preserve"> d’embaucher en CDI par ex</w:t>
      </w:r>
      <w:r w:rsidR="00C81E3D">
        <w:t>emple dans cette configuration</w:t>
      </w:r>
      <w:r w:rsidR="00574223">
        <w:t>)</w:t>
      </w:r>
      <w:r w:rsidR="00C81E3D">
        <w:t>.</w:t>
      </w:r>
    </w:p>
    <w:p w14:paraId="6863F11B" w14:textId="706D0BA4" w:rsidR="00290D93" w:rsidRDefault="00290D93" w:rsidP="007B1AFE">
      <w:pPr>
        <w:pStyle w:val="Paragraphedeliste"/>
        <w:numPr>
          <w:ilvl w:val="1"/>
          <w:numId w:val="1"/>
        </w:numPr>
        <w:jc w:val="both"/>
      </w:pPr>
      <w:r>
        <w:t>Discussion</w:t>
      </w:r>
      <w:r w:rsidR="00C81E3D">
        <w:t> : faut-il r</w:t>
      </w:r>
      <w:r>
        <w:t xml:space="preserve">éagir </w:t>
      </w:r>
      <w:r w:rsidR="00C81E3D">
        <w:t xml:space="preserve">sur les </w:t>
      </w:r>
      <w:r>
        <w:t xml:space="preserve">revendications </w:t>
      </w:r>
      <w:r w:rsidR="00C81E3D">
        <w:t>d</w:t>
      </w:r>
      <w:r>
        <w:t>es</w:t>
      </w:r>
      <w:r w:rsidR="00C81E3D">
        <w:t xml:space="preserve"> médecins</w:t>
      </w:r>
      <w:r>
        <w:t xml:space="preserve"> libéraux ?</w:t>
      </w:r>
      <w:r w:rsidR="00C81E3D">
        <w:t xml:space="preserve"> On convient collectivement que pas directement.</w:t>
      </w:r>
    </w:p>
    <w:p w14:paraId="6136EA6E" w14:textId="29CA7807" w:rsidR="00290D93" w:rsidRDefault="00290D93" w:rsidP="00290D93">
      <w:pPr>
        <w:pStyle w:val="Paragraphedeliste"/>
        <w:numPr>
          <w:ilvl w:val="2"/>
          <w:numId w:val="1"/>
        </w:numPr>
        <w:jc w:val="both"/>
      </w:pPr>
      <w:r>
        <w:t xml:space="preserve">Entrer par la complémentarité entre médecins, IPA et médiatrices </w:t>
      </w:r>
      <w:r w:rsidR="00C81E3D">
        <w:t xml:space="preserve">et partir de ce qui </w:t>
      </w:r>
      <w:r>
        <w:t>existe ici</w:t>
      </w:r>
    </w:p>
    <w:p w14:paraId="6390C876" w14:textId="444CD019" w:rsidR="002928B5" w:rsidRDefault="00574223" w:rsidP="00C81E3D">
      <w:pPr>
        <w:pStyle w:val="Paragraphedeliste"/>
        <w:numPr>
          <w:ilvl w:val="2"/>
          <w:numId w:val="1"/>
        </w:numPr>
        <w:jc w:val="both"/>
      </w:pPr>
      <w:r>
        <w:t xml:space="preserve">Faire passer le message Peps : </w:t>
      </w:r>
      <w:r w:rsidR="00C81E3D">
        <w:t xml:space="preserve">l’importance du </w:t>
      </w:r>
      <w:r>
        <w:t>paiement au forfait</w:t>
      </w:r>
      <w:r w:rsidR="00C81E3D">
        <w:t xml:space="preserve"> (au passage, </w:t>
      </w:r>
      <w:r w:rsidR="00C81E3D">
        <w:t>Ramsay a obtenu un Peps spécifique pour Ramsa</w:t>
      </w:r>
      <w:r w:rsidR="00C81E3D">
        <w:t>y).</w:t>
      </w:r>
    </w:p>
    <w:p w14:paraId="51D81C8F" w14:textId="02BEBC63" w:rsidR="00390891" w:rsidRDefault="00390891" w:rsidP="00390891">
      <w:pPr>
        <w:pStyle w:val="Paragraphedeliste"/>
        <w:ind w:left="2160"/>
        <w:jc w:val="both"/>
      </w:pPr>
    </w:p>
    <w:p w14:paraId="02E5C7E0" w14:textId="14FAAB04" w:rsidR="002928B5" w:rsidRDefault="002928B5" w:rsidP="002928B5">
      <w:pPr>
        <w:jc w:val="both"/>
      </w:pPr>
      <w:r>
        <w:lastRenderedPageBreak/>
        <w:t>Autre</w:t>
      </w:r>
      <w:r w:rsidR="00514D31">
        <w:t>s</w:t>
      </w:r>
      <w:r>
        <w:t xml:space="preserve"> messages ?</w:t>
      </w:r>
    </w:p>
    <w:p w14:paraId="6E4004F5" w14:textId="251449AB" w:rsidR="002928B5" w:rsidRDefault="002928B5" w:rsidP="002928B5">
      <w:pPr>
        <w:pStyle w:val="Paragraphedeliste"/>
        <w:numPr>
          <w:ilvl w:val="1"/>
          <w:numId w:val="1"/>
        </w:numPr>
        <w:jc w:val="both"/>
      </w:pPr>
      <w:r>
        <w:t xml:space="preserve">Offre de soin qui se maintient depuis 11 ans et qui s’est développée : jeunes qui sont venu.es et qui restent. </w:t>
      </w:r>
      <w:r w:rsidR="00C81E3D">
        <w:t>Le modèle est attractif.</w:t>
      </w:r>
    </w:p>
    <w:p w14:paraId="775AA856" w14:textId="7F924AC9" w:rsidR="004E763B" w:rsidRDefault="004E763B" w:rsidP="002928B5">
      <w:pPr>
        <w:pStyle w:val="Paragraphedeliste"/>
        <w:numPr>
          <w:ilvl w:val="1"/>
          <w:numId w:val="1"/>
        </w:numPr>
        <w:jc w:val="both"/>
      </w:pPr>
      <w:r>
        <w:t xml:space="preserve">Réflexion sur le parcours de soin des patients =&gt; toucher un mot </w:t>
      </w:r>
      <w:r w:rsidR="00C81E3D">
        <w:t>à la ministre de</w:t>
      </w:r>
      <w:r>
        <w:t xml:space="preserve"> la </w:t>
      </w:r>
      <w:proofErr w:type="gramStart"/>
      <w:r>
        <w:t>manière</w:t>
      </w:r>
      <w:proofErr w:type="gramEnd"/>
      <w:r>
        <w:t xml:space="preserve"> dont on intègre nos propres soins non programmés et comment on les intègre dans les parcours de santé</w:t>
      </w:r>
      <w:r w:rsidR="00C81E3D">
        <w:t>, c</w:t>
      </w:r>
      <w:r>
        <w:t xml:space="preserve">omment on fait en sorte d’avoir une disponibilité quotidienne pour les urgences. </w:t>
      </w:r>
      <w:r w:rsidR="00C81E3D">
        <w:t>À</w:t>
      </w:r>
      <w:r>
        <w:t xml:space="preserve"> partir de ça, il faut indiquer qu’on a refusé de rentr</w:t>
      </w:r>
      <w:r w:rsidR="007501E3">
        <w:t>er</w:t>
      </w:r>
      <w:r>
        <w:t xml:space="preserve"> dans le </w:t>
      </w:r>
      <w:r w:rsidR="008509BE">
        <w:t>sas</w:t>
      </w:r>
      <w:r>
        <w:t xml:space="preserve"> (15€ de plus si patient </w:t>
      </w:r>
      <w:r w:rsidR="00C81E3D">
        <w:t>non-médecin</w:t>
      </w:r>
      <w:r>
        <w:t xml:space="preserve"> traitant). </w:t>
      </w:r>
      <w:r w:rsidR="00C81E3D">
        <w:t>C’est une p</w:t>
      </w:r>
      <w:r w:rsidR="008509BE">
        <w:t xml:space="preserve">erte de chance </w:t>
      </w:r>
      <w:r w:rsidR="00C81E3D">
        <w:t>au regard de la</w:t>
      </w:r>
      <w:r w:rsidR="008509BE">
        <w:t xml:space="preserve"> santé globale.</w:t>
      </w:r>
    </w:p>
    <w:p w14:paraId="55636311" w14:textId="18D1408B" w:rsidR="0075372A" w:rsidRDefault="00C81E3D" w:rsidP="00AD070A">
      <w:pPr>
        <w:pStyle w:val="Paragraphedeliste"/>
        <w:numPr>
          <w:ilvl w:val="1"/>
          <w:numId w:val="1"/>
        </w:numPr>
        <w:jc w:val="both"/>
      </w:pPr>
      <w:r>
        <w:t>Est-ce qu’on indique aussi q</w:t>
      </w:r>
      <w:r w:rsidR="008509BE">
        <w:t xml:space="preserve">u’on ne prend pas de nouveaux patients </w:t>
      </w:r>
      <w:r>
        <w:t xml:space="preserve">médecin traitant ? </w:t>
      </w:r>
      <w:r w:rsidR="008509BE">
        <w:t>On peut dire qu’on filtre les nouvelles entrées</w:t>
      </w:r>
      <w:r w:rsidR="00AD070A">
        <w:t xml:space="preserve"> pour assurer continuité des soins et approche globale</w:t>
      </w:r>
      <w:r w:rsidR="008509BE">
        <w:t xml:space="preserve"> ; </w:t>
      </w:r>
      <w:r w:rsidR="00AD070A">
        <w:t>et mettre l’accent sur le fait qu’</w:t>
      </w:r>
      <w:r w:rsidR="00DB3955">
        <w:t>on participe à l’éducation en santé : on espère que les patients de la Place santé vont un peu moins</w:t>
      </w:r>
      <w:r w:rsidR="0075372A">
        <w:t xml:space="preserve"> aux urgences de Delaf</w:t>
      </w:r>
      <w:r>
        <w:t>ontaine</w:t>
      </w:r>
      <w:r w:rsidR="00AD070A">
        <w:t xml:space="preserve"> pour une rhino</w:t>
      </w:r>
      <w:r w:rsidR="0075372A">
        <w:t>.</w:t>
      </w:r>
      <w:r w:rsidR="00AD070A">
        <w:t xml:space="preserve"> Q</w:t>
      </w:r>
      <w:r w:rsidR="0075372A">
        <w:t>uel message</w:t>
      </w:r>
      <w:r w:rsidR="00AD070A">
        <w:t xml:space="preserve"> veut-on faire passer là-dessus</w:t>
      </w:r>
      <w:r w:rsidR="0075372A">
        <w:t xml:space="preserve"> ? </w:t>
      </w:r>
      <w:r w:rsidR="00AD070A">
        <w:t>Celui de la nécessité, quand on est</w:t>
      </w:r>
      <w:r w:rsidR="0075372A">
        <w:t xml:space="preserve"> </w:t>
      </w:r>
      <w:r w:rsidR="00AD070A">
        <w:t>médecin traitant</w:t>
      </w:r>
      <w:r w:rsidR="0075372A">
        <w:t>,</w:t>
      </w:r>
      <w:r w:rsidR="00AD070A">
        <w:t xml:space="preserve"> de se donner les moyens d’</w:t>
      </w:r>
      <w:r w:rsidR="0075372A">
        <w:t xml:space="preserve">assurer la continuité des soins de </w:t>
      </w:r>
      <w:r w:rsidR="00AD070A">
        <w:t>s</w:t>
      </w:r>
      <w:r w:rsidR="0075372A">
        <w:t xml:space="preserve">es patients. </w:t>
      </w:r>
      <w:r w:rsidR="00AD070A">
        <w:t>Il y a une t</w:t>
      </w:r>
      <w:r w:rsidR="00AD070A">
        <w:t xml:space="preserve">elle dérégulation </w:t>
      </w:r>
      <w:r w:rsidR="00AD070A">
        <w:t xml:space="preserve">en matière de continuité des soins que les </w:t>
      </w:r>
      <w:r w:rsidR="0075372A">
        <w:t xml:space="preserve">patients </w:t>
      </w:r>
      <w:r w:rsidR="00AD070A">
        <w:t>vont de droite à</w:t>
      </w:r>
      <w:r w:rsidR="0075372A">
        <w:t xml:space="preserve"> gauche</w:t>
      </w:r>
      <w:r w:rsidR="00AD070A">
        <w:t>, et ça, ça va de pair avec beaucou</w:t>
      </w:r>
      <w:r w:rsidR="0075372A">
        <w:t xml:space="preserve">p plus de prescriptions d’antibiotiques </w:t>
      </w:r>
      <w:r w:rsidR="00AD070A">
        <w:t>– il en a beaucoup plus en</w:t>
      </w:r>
      <w:r w:rsidR="0075372A">
        <w:t xml:space="preserve"> soins non programmés</w:t>
      </w:r>
      <w:r w:rsidR="00AD070A">
        <w:t>, t</w:t>
      </w:r>
      <w:r w:rsidR="0075372A">
        <w:t xml:space="preserve">ellement qu’ils ont fini par dire </w:t>
      </w:r>
      <w:r w:rsidR="00AD070A">
        <w:t>« </w:t>
      </w:r>
      <w:r w:rsidR="0075372A">
        <w:t>plus d’arrêt de travail</w:t>
      </w:r>
      <w:r w:rsidR="00AD070A">
        <w:t>,</w:t>
      </w:r>
      <w:r w:rsidR="0075372A">
        <w:t xml:space="preserve"> ni de prescription d’antibio</w:t>
      </w:r>
      <w:r w:rsidR="00AD070A">
        <w:t>tique</w:t>
      </w:r>
      <w:r w:rsidR="0075372A">
        <w:t>s</w:t>
      </w:r>
      <w:r w:rsidR="00AD070A">
        <w:t> »</w:t>
      </w:r>
      <w:r w:rsidR="0075372A">
        <w:t xml:space="preserve"> en téléconsult</w:t>
      </w:r>
      <w:r w:rsidR="00AD070A">
        <w:t>ations</w:t>
      </w:r>
      <w:r w:rsidR="0075372A">
        <w:t xml:space="preserve">. </w:t>
      </w:r>
    </w:p>
    <w:p w14:paraId="55459153" w14:textId="066EF46B" w:rsidR="00C22132" w:rsidRDefault="00652ABA" w:rsidP="00C712EC">
      <w:pPr>
        <w:pStyle w:val="Paragraphedeliste"/>
        <w:numPr>
          <w:ilvl w:val="1"/>
          <w:numId w:val="1"/>
        </w:numPr>
        <w:jc w:val="both"/>
      </w:pPr>
      <w:r>
        <w:t>Une structure qui fonctionne ne peut pas se retrouver à prendre en charge tous les patients à situation complexe pour un territoire</w:t>
      </w:r>
      <w:r w:rsidR="00B27BBF">
        <w:t xml:space="preserve"> au motif qu’elle</w:t>
      </w:r>
      <w:r>
        <w:t xml:space="preserve"> fonctionne. Sinon on va imploser. </w:t>
      </w:r>
      <w:r w:rsidR="00C712EC">
        <w:t xml:space="preserve">Parce qu’on est en pluriprofessionnels, et qu’on assure la permanence </w:t>
      </w:r>
      <w:r w:rsidR="00C22132">
        <w:t xml:space="preserve">des soins </w:t>
      </w:r>
      <w:r w:rsidR="00C712EC">
        <w:t xml:space="preserve">pour nos patients, ça produit une incitation à penser qu’on assure la permanence des soins </w:t>
      </w:r>
      <w:r w:rsidR="00C22132">
        <w:t xml:space="preserve">sur </w:t>
      </w:r>
      <w:r w:rsidR="00C712EC">
        <w:t>le</w:t>
      </w:r>
      <w:r w:rsidR="00C22132">
        <w:t xml:space="preserve"> quartier. Les autres médecins qui sont autour, seul.es en cabinets, n’assurent pas la continuité des soins</w:t>
      </w:r>
      <w:r w:rsidR="00C712EC">
        <w:t xml:space="preserve"> et se le permettent aussi parce qu’on est là</w:t>
      </w:r>
      <w:r w:rsidR="00C22132">
        <w:t xml:space="preserve">. </w:t>
      </w:r>
    </w:p>
    <w:p w14:paraId="60BB21CB" w14:textId="4697B50F" w:rsidR="00DB3955" w:rsidRDefault="00C712EC" w:rsidP="002928B5">
      <w:pPr>
        <w:pStyle w:val="Paragraphedeliste"/>
        <w:numPr>
          <w:ilvl w:val="1"/>
          <w:numId w:val="1"/>
        </w:numPr>
        <w:jc w:val="both"/>
      </w:pPr>
      <w:r>
        <w:t>Importance de faire passer le message que la s</w:t>
      </w:r>
      <w:r w:rsidR="00DB3955">
        <w:t>anté autremen</w:t>
      </w:r>
      <w:r>
        <w:t xml:space="preserve">t, telle qu’on l’envisage, repose sur </w:t>
      </w:r>
      <w:r w:rsidR="00DB3955">
        <w:t xml:space="preserve">la place </w:t>
      </w:r>
      <w:r>
        <w:t>qu’occupe le</w:t>
      </w:r>
      <w:r w:rsidR="00DB3955">
        <w:t xml:space="preserve"> collectif. </w:t>
      </w:r>
      <w:r>
        <w:t>Ça constitue u</w:t>
      </w:r>
      <w:r w:rsidR="00DB3955">
        <w:t>ne grosse différence d</w:t>
      </w:r>
      <w:r>
        <w:t>ans la manière d</w:t>
      </w:r>
      <w:r w:rsidR="00DB3955">
        <w:t xml:space="preserve">’envisager la santé. </w:t>
      </w:r>
    </w:p>
    <w:p w14:paraId="4509D3EB" w14:textId="77777777" w:rsidR="0097627D" w:rsidRDefault="0097627D" w:rsidP="0097627D">
      <w:pPr>
        <w:pStyle w:val="Paragraphedeliste"/>
        <w:ind w:left="1440"/>
        <w:jc w:val="both"/>
      </w:pPr>
    </w:p>
    <w:p w14:paraId="1B9473F1" w14:textId="77777777" w:rsidR="00996F6B" w:rsidRDefault="0097627D" w:rsidP="00996F6B">
      <w:pPr>
        <w:jc w:val="both"/>
      </w:pPr>
      <w:r>
        <w:t xml:space="preserve">Quel </w:t>
      </w:r>
      <w:r w:rsidR="00F10447">
        <w:t>ordre des messages</w:t>
      </w:r>
      <w:r>
        <w:t xml:space="preserve"> à faire passer ?</w:t>
      </w:r>
    </w:p>
    <w:p w14:paraId="2F2CB46F" w14:textId="4714AD32" w:rsidR="00996F6B" w:rsidRDefault="00F10447" w:rsidP="00996F6B">
      <w:pPr>
        <w:pStyle w:val="Paragraphedeliste"/>
        <w:numPr>
          <w:ilvl w:val="1"/>
          <w:numId w:val="1"/>
        </w:numPr>
        <w:jc w:val="both"/>
      </w:pPr>
      <w:r>
        <w:t>Le premier</w:t>
      </w:r>
      <w:r w:rsidR="0005365A">
        <w:t xml:space="preserve"> message</w:t>
      </w:r>
      <w:r>
        <w:t xml:space="preserve"> = la santé dans son ensemble =&gt; pluripro</w:t>
      </w:r>
      <w:r w:rsidR="00996F6B">
        <w:t>fessionnalité</w:t>
      </w:r>
      <w:r>
        <w:t xml:space="preserve"> et activités multiples (accueil, médiation, ateliers…)</w:t>
      </w:r>
      <w:r w:rsidR="00996F6B">
        <w:t> ; et</w:t>
      </w:r>
      <w:r>
        <w:t xml:space="preserve"> </w:t>
      </w:r>
      <w:r w:rsidR="0005365A">
        <w:t>des pratiques qui</w:t>
      </w:r>
      <w:r w:rsidR="007F2F96">
        <w:t xml:space="preserve"> inclu</w:t>
      </w:r>
      <w:r w:rsidR="0005365A">
        <w:t>e</w:t>
      </w:r>
      <w:r w:rsidR="007F2F96">
        <w:t>nt</w:t>
      </w:r>
      <w:r>
        <w:t xml:space="preserve"> la dimension prévention</w:t>
      </w:r>
      <w:r w:rsidR="0005365A">
        <w:t xml:space="preserve"> et pas uniquement curative.</w:t>
      </w:r>
    </w:p>
    <w:p w14:paraId="000560AA" w14:textId="21381FFB" w:rsidR="0005365A" w:rsidRDefault="0005365A" w:rsidP="00996F6B">
      <w:pPr>
        <w:pStyle w:val="Paragraphedeliste"/>
        <w:numPr>
          <w:ilvl w:val="1"/>
          <w:numId w:val="1"/>
        </w:numPr>
        <w:jc w:val="both"/>
      </w:pPr>
      <w:r>
        <w:t>L</w:t>
      </w:r>
      <w:r w:rsidR="00CC1897">
        <w:t>e</w:t>
      </w:r>
      <w:r>
        <w:t xml:space="preserve"> deuxième message = la question du r</w:t>
      </w:r>
      <w:r w:rsidR="00F10447">
        <w:t xml:space="preserve">ecrutement : ce modèle-là, il attire. </w:t>
      </w:r>
      <w:r>
        <w:t xml:space="preserve">Voir si </w:t>
      </w:r>
      <w:proofErr w:type="spellStart"/>
      <w:proofErr w:type="gramStart"/>
      <w:r>
        <w:t>u</w:t>
      </w:r>
      <w:r w:rsidR="00F10447">
        <w:t>n.e</w:t>
      </w:r>
      <w:proofErr w:type="spellEnd"/>
      <w:proofErr w:type="gramEnd"/>
      <w:r w:rsidR="00F10447">
        <w:t xml:space="preserve"> jeune médecin </w:t>
      </w:r>
      <w:r>
        <w:t>peut</w:t>
      </w:r>
      <w:r w:rsidR="00F10447">
        <w:t xml:space="preserve"> témoigner </w:t>
      </w:r>
      <w:r>
        <w:t xml:space="preserve">– un </w:t>
      </w:r>
      <w:proofErr w:type="spellStart"/>
      <w:r w:rsidR="00F10447">
        <w:t>remplaçant.e</w:t>
      </w:r>
      <w:proofErr w:type="spellEnd"/>
      <w:r>
        <w:t>, par exemple</w:t>
      </w:r>
      <w:r w:rsidR="00F10447">
        <w:t xml:space="preserve">. </w:t>
      </w:r>
    </w:p>
    <w:p w14:paraId="2BC3E4ED" w14:textId="77777777" w:rsidR="0005365A" w:rsidRDefault="0005365A" w:rsidP="0005365A">
      <w:pPr>
        <w:pStyle w:val="Paragraphedeliste"/>
        <w:ind w:left="1440"/>
        <w:jc w:val="both"/>
      </w:pPr>
      <w:r>
        <w:t>La question du t</w:t>
      </w:r>
      <w:r w:rsidR="00F10447">
        <w:t xml:space="preserve">urn-over </w:t>
      </w:r>
      <w:r>
        <w:t xml:space="preserve">qui touche l’équipe est un point qui touche </w:t>
      </w:r>
      <w:r w:rsidR="00F10447">
        <w:t>plus général</w:t>
      </w:r>
      <w:r>
        <w:t>ement le département de</w:t>
      </w:r>
      <w:r w:rsidR="00F10447">
        <w:t xml:space="preserve"> </w:t>
      </w:r>
      <w:r>
        <w:t xml:space="preserve">Seine-Saint-Denis. </w:t>
      </w:r>
    </w:p>
    <w:p w14:paraId="2E1BC1EA" w14:textId="5752D797" w:rsidR="00F10447" w:rsidRDefault="0005365A" w:rsidP="0005365A">
      <w:pPr>
        <w:pStyle w:val="Paragraphedeliste"/>
        <w:ind w:left="1440"/>
        <w:jc w:val="both"/>
      </w:pPr>
      <w:r>
        <w:t>Entre en jeu aussi la q</w:t>
      </w:r>
      <w:r w:rsidR="00F10447">
        <w:t>uestion des salaires</w:t>
      </w:r>
      <w:r>
        <w:t xml:space="preserve"> – mais sur ce point, on convient qu’on a à le discuter à l’échelle de la coopérative, pas dans le « rendez-vous de travail » avec la ministre –</w:t>
      </w:r>
      <w:r w:rsidR="00F10447">
        <w:t xml:space="preserve"> : il y a certains corps de métier qu’on est à la limite de précariser </w:t>
      </w:r>
      <w:r>
        <w:t xml:space="preserve">– pour la </w:t>
      </w:r>
      <w:r w:rsidR="00F10447">
        <w:t xml:space="preserve">médiation et </w:t>
      </w:r>
      <w:r>
        <w:t>pour l’</w:t>
      </w:r>
      <w:r w:rsidR="00F10447">
        <w:t xml:space="preserve">accueil, </w:t>
      </w:r>
      <w:r>
        <w:t xml:space="preserve">le niveau de salaire à la Place santé, </w:t>
      </w:r>
      <w:r w:rsidR="00F10447">
        <w:t xml:space="preserve">clairement c’est un frein. </w:t>
      </w:r>
      <w:r>
        <w:t>De ce fait, il y a une r</w:t>
      </w:r>
      <w:r w:rsidR="00F10447">
        <w:t xml:space="preserve">éticence à présenter le modèle comme magnifique : il attire, ça c’est sûr ; mais </w:t>
      </w:r>
      <w:r>
        <w:t xml:space="preserve">il a </w:t>
      </w:r>
      <w:r w:rsidR="00F10447">
        <w:t xml:space="preserve">quand même des limites : </w:t>
      </w:r>
      <w:r>
        <w:t xml:space="preserve">on a </w:t>
      </w:r>
      <w:r w:rsidR="00F10447">
        <w:t xml:space="preserve">un chantier devant nous de réflexion sur les salaires et sur </w:t>
      </w:r>
      <w:r w:rsidR="00F10447">
        <w:lastRenderedPageBreak/>
        <w:t xml:space="preserve">l’échelle des salaires dans la coopérative et la revalorisation des fonctions d’accueil et de médiation </w:t>
      </w:r>
      <w:r>
        <w:t xml:space="preserve">qui sont très </w:t>
      </w:r>
      <w:r w:rsidR="00F10447">
        <w:t xml:space="preserve">importantes pour nous. </w:t>
      </w:r>
    </w:p>
    <w:p w14:paraId="2D53E65E" w14:textId="77777777" w:rsidR="00D70AB6" w:rsidRDefault="0005365A" w:rsidP="00D70AB6">
      <w:pPr>
        <w:pStyle w:val="Paragraphedeliste"/>
        <w:numPr>
          <w:ilvl w:val="1"/>
          <w:numId w:val="1"/>
        </w:numPr>
        <w:jc w:val="both"/>
      </w:pPr>
      <w:r>
        <w:t xml:space="preserve">Le troisième message = </w:t>
      </w:r>
      <w:r>
        <w:t>Peps</w:t>
      </w:r>
      <w:r>
        <w:t xml:space="preserve"> et l’</w:t>
      </w:r>
      <w:r w:rsidR="00E770DE">
        <w:t xml:space="preserve">intérêt du paiement au forfait = sortir de la logique d’être obligé.es de faire un </w:t>
      </w:r>
      <w:r>
        <w:t>nombre</w:t>
      </w:r>
      <w:r w:rsidR="00E770DE">
        <w:t xml:space="preserve"> d’actes. Le poste que ça a le plus changé = l’accueil.</w:t>
      </w:r>
      <w:r w:rsidR="00D70AB6">
        <w:t xml:space="preserve"> Peps a l</w:t>
      </w:r>
      <w:r w:rsidR="00E770DE">
        <w:t xml:space="preserve">ibéré du temps d’accueil pour </w:t>
      </w:r>
      <w:r w:rsidR="00F75EFD">
        <w:t>vraiment</w:t>
      </w:r>
      <w:r w:rsidR="00E770DE">
        <w:t xml:space="preserve"> faire de l’accueil</w:t>
      </w:r>
      <w:r w:rsidR="00D70AB6">
        <w:t xml:space="preserve"> ; les accueillantes ont pu </w:t>
      </w:r>
      <w:r w:rsidR="00E770DE">
        <w:t xml:space="preserve">être plus disponibles pour d’autres tâches. Sur l’équipe médicale, ça pourrait faire évoluer encore plus notre modèle : on pourrait consacrer plus de temps médical pour le collectif. </w:t>
      </w:r>
      <w:r w:rsidR="00D70AB6">
        <w:t>On a pu financer les a</w:t>
      </w:r>
      <w:r w:rsidR="00E770DE">
        <w:t xml:space="preserve">teliers douleur, sommeil : </w:t>
      </w:r>
      <w:r w:rsidR="00D70AB6">
        <w:t xml:space="preserve">ce sont des </w:t>
      </w:r>
      <w:r w:rsidR="00E770DE">
        <w:t xml:space="preserve">activités hors nomenclatures de </w:t>
      </w:r>
      <w:proofErr w:type="gramStart"/>
      <w:r w:rsidR="00E770DE">
        <w:t xml:space="preserve">Peps </w:t>
      </w:r>
      <w:r w:rsidR="00D70AB6">
        <w:t>,</w:t>
      </w:r>
      <w:proofErr w:type="gramEnd"/>
      <w:r w:rsidR="00D70AB6">
        <w:t xml:space="preserve"> mais les</w:t>
      </w:r>
      <w:r w:rsidR="00E770DE">
        <w:t xml:space="preserve"> synthèse</w:t>
      </w:r>
      <w:r w:rsidR="00D70AB6">
        <w:t>s</w:t>
      </w:r>
      <w:r w:rsidR="00E770DE">
        <w:t xml:space="preserve"> </w:t>
      </w:r>
      <w:r w:rsidR="00D70AB6">
        <w:t xml:space="preserve">des médecins généralistes </w:t>
      </w:r>
      <w:r w:rsidR="00E770DE">
        <w:t>avec Charlotte</w:t>
      </w:r>
      <w:r w:rsidR="00D70AB6">
        <w:t xml:space="preserve"> par exemple, ce n'est pas Peps</w:t>
      </w:r>
      <w:r w:rsidR="00E770DE">
        <w:t xml:space="preserve">. </w:t>
      </w:r>
    </w:p>
    <w:p w14:paraId="5F2207E1" w14:textId="7018467C" w:rsidR="003A6FE0" w:rsidRDefault="00D70AB6" w:rsidP="00D70AB6">
      <w:pPr>
        <w:pStyle w:val="Paragraphedeliste"/>
        <w:numPr>
          <w:ilvl w:val="3"/>
          <w:numId w:val="1"/>
        </w:numPr>
        <w:ind w:left="1701" w:hanging="283"/>
        <w:jc w:val="both"/>
      </w:pPr>
      <w:r>
        <w:t xml:space="preserve">Le message sur Peps pour la ministre = Peps </w:t>
      </w:r>
      <w:r w:rsidR="00E770DE">
        <w:t xml:space="preserve">permet de dégager du temps médical pour s’impliquer sur d’autres sujets que des consultations individuelles </w:t>
      </w:r>
      <w:r w:rsidR="003A6FE0">
        <w:t xml:space="preserve">et a fait </w:t>
      </w:r>
      <w:proofErr w:type="gramStart"/>
      <w:r w:rsidR="003A6FE0">
        <w:t>évolué</w:t>
      </w:r>
      <w:proofErr w:type="gramEnd"/>
      <w:r w:rsidR="003A6FE0">
        <w:t xml:space="preserve"> la fonction d’accueil.</w:t>
      </w:r>
    </w:p>
    <w:p w14:paraId="5ECA3A0F" w14:textId="77777777" w:rsidR="00381BEC" w:rsidRDefault="00381BEC" w:rsidP="00381BEC">
      <w:pPr>
        <w:pStyle w:val="Paragraphedeliste"/>
        <w:numPr>
          <w:ilvl w:val="1"/>
          <w:numId w:val="1"/>
        </w:numPr>
        <w:jc w:val="both"/>
      </w:pPr>
      <w:r>
        <w:t>Le quatrième message = l’interprofessionnalité, e</w:t>
      </w:r>
      <w:r w:rsidR="003A6FE0">
        <w:t xml:space="preserve">n fonction des besoins de la population dont on s’occupe. </w:t>
      </w:r>
    </w:p>
    <w:p w14:paraId="2D32802D" w14:textId="76D4645C" w:rsidR="00293FBD" w:rsidRDefault="00381BEC" w:rsidP="00293FBD">
      <w:pPr>
        <w:pStyle w:val="Paragraphedeliste"/>
        <w:ind w:left="1440"/>
        <w:jc w:val="both"/>
      </w:pPr>
      <w:r>
        <w:t>On a construit cette interprofessionnalité en fonction des besoins de la population</w:t>
      </w:r>
      <w:r w:rsidR="003A6FE0">
        <w:t xml:space="preserve">, d’où d’abord binôme médiation-médecin ; puis médiation-accueil-médecin. </w:t>
      </w:r>
    </w:p>
    <w:p w14:paraId="4D1B129C" w14:textId="25FADB46" w:rsidR="00293FBD" w:rsidRDefault="00293FBD" w:rsidP="00293FBD">
      <w:pPr>
        <w:pStyle w:val="Paragraphedeliste"/>
        <w:numPr>
          <w:ilvl w:val="1"/>
          <w:numId w:val="1"/>
        </w:numPr>
        <w:jc w:val="both"/>
      </w:pPr>
      <w:r>
        <w:t>Le cinquième message : la prise en charge des soins non-programmés (sur la base de ce qu’on a dit plus haut)</w:t>
      </w:r>
    </w:p>
    <w:p w14:paraId="23BAE419" w14:textId="2E1505AC" w:rsidR="00293FBD" w:rsidRDefault="00293FBD" w:rsidP="00293FBD">
      <w:pPr>
        <w:pStyle w:val="Paragraphedeliste"/>
        <w:numPr>
          <w:ilvl w:val="1"/>
          <w:numId w:val="1"/>
        </w:numPr>
        <w:jc w:val="both"/>
      </w:pPr>
      <w:r>
        <w:t xml:space="preserve">Le sixième message : l’importance de </w:t>
      </w:r>
      <w:proofErr w:type="spellStart"/>
      <w:r>
        <w:t>SecPa</w:t>
      </w:r>
      <w:proofErr w:type="spellEnd"/>
      <w:r>
        <w:t xml:space="preserve"> (voir là aussi le détail de ce qu’on a dit plus haut). </w:t>
      </w:r>
    </w:p>
    <w:p w14:paraId="7E85B740" w14:textId="2B1626E9" w:rsidR="00946EF9" w:rsidRDefault="00946EF9" w:rsidP="000A4FC0">
      <w:pPr>
        <w:jc w:val="both"/>
      </w:pPr>
    </w:p>
    <w:p w14:paraId="0BDF818E" w14:textId="77777777" w:rsidR="00C97E0E" w:rsidRDefault="00C97E0E" w:rsidP="000A4FC0">
      <w:pPr>
        <w:jc w:val="both"/>
      </w:pPr>
    </w:p>
    <w:p w14:paraId="04778040" w14:textId="77777777" w:rsidR="00DA6681" w:rsidRPr="00DA6681" w:rsidRDefault="00CC1897" w:rsidP="000A4FC0">
      <w:pPr>
        <w:jc w:val="both"/>
        <w:rPr>
          <w:b/>
          <w:bCs/>
        </w:rPr>
      </w:pPr>
      <w:r w:rsidRPr="00DA6681">
        <w:rPr>
          <w:b/>
          <w:bCs/>
        </w:rPr>
        <w:t>Deuxième point de discussion</w:t>
      </w:r>
      <w:r w:rsidR="00E002E4" w:rsidRPr="00DA6681">
        <w:rPr>
          <w:b/>
          <w:bCs/>
        </w:rPr>
        <w:t xml:space="preserve"> : </w:t>
      </w:r>
      <w:r w:rsidR="00DA6681" w:rsidRPr="00DA6681">
        <w:rPr>
          <w:b/>
          <w:bCs/>
        </w:rPr>
        <w:t xml:space="preserve">la </w:t>
      </w:r>
      <w:r w:rsidR="00E002E4" w:rsidRPr="00DA6681">
        <w:rPr>
          <w:b/>
          <w:bCs/>
        </w:rPr>
        <w:t>commission administrative</w:t>
      </w:r>
    </w:p>
    <w:p w14:paraId="2179F785" w14:textId="77777777" w:rsidR="00DA6681" w:rsidRDefault="00DA6681" w:rsidP="000A4FC0">
      <w:pPr>
        <w:jc w:val="both"/>
      </w:pPr>
      <w:r>
        <w:t>S’est r</w:t>
      </w:r>
      <w:r w:rsidR="00E002E4">
        <w:t xml:space="preserve">éunie il y a 10 jours, avec un </w:t>
      </w:r>
      <w:r>
        <w:t>ordre du jour</w:t>
      </w:r>
      <w:r w:rsidR="00E002E4">
        <w:t xml:space="preserve"> un peu chargé. </w:t>
      </w:r>
    </w:p>
    <w:p w14:paraId="7D1107C6" w14:textId="02696508" w:rsidR="00E96415" w:rsidRDefault="00DA6681" w:rsidP="000A4FC0">
      <w:pPr>
        <w:jc w:val="both"/>
      </w:pPr>
      <w:r>
        <w:t>La c</w:t>
      </w:r>
      <w:r w:rsidR="00E002E4">
        <w:t xml:space="preserve">ommission </w:t>
      </w:r>
      <w:r>
        <w:t xml:space="preserve">est </w:t>
      </w:r>
      <w:r w:rsidR="00E002E4">
        <w:t>composée de Patricia pour l’ancien bureau, de Maxime, de Pierre-Denis, d’Arnaud</w:t>
      </w:r>
      <w:r>
        <w:t xml:space="preserve"> ; </w:t>
      </w:r>
      <w:r w:rsidR="00E002E4">
        <w:t>Sacha</w:t>
      </w:r>
      <w:r>
        <w:t xml:space="preserve"> y </w:t>
      </w:r>
      <w:r>
        <w:t>assistait</w:t>
      </w:r>
      <w:r w:rsidR="00E002E4">
        <w:t xml:space="preserve">. </w:t>
      </w:r>
    </w:p>
    <w:p w14:paraId="20559CEE" w14:textId="77777777" w:rsidR="004836B5" w:rsidRDefault="004836B5" w:rsidP="000A4FC0">
      <w:pPr>
        <w:jc w:val="both"/>
      </w:pPr>
    </w:p>
    <w:p w14:paraId="3F1C635E" w14:textId="0F7212B5" w:rsidR="00E96415" w:rsidRDefault="00E002E4" w:rsidP="00E96415">
      <w:pPr>
        <w:pStyle w:val="Paragraphedeliste"/>
        <w:numPr>
          <w:ilvl w:val="0"/>
          <w:numId w:val="1"/>
        </w:numPr>
        <w:jc w:val="both"/>
      </w:pPr>
      <w:r>
        <w:t xml:space="preserve">On a abordé les questions de recrutement de la nouvelle direction : 2 candidatures solides, une vue par Arnaud et Didier il y a 10 jours ; une autre que Patricia et </w:t>
      </w:r>
      <w:r w:rsidR="00DA6681">
        <w:t>Émilie</w:t>
      </w:r>
      <w:r>
        <w:t xml:space="preserve"> voi</w:t>
      </w:r>
      <w:r w:rsidR="00F769BD">
        <w:t xml:space="preserve">ent bientôt. </w:t>
      </w:r>
      <w:r w:rsidR="00DA6681">
        <w:t>La première est l’actuelle d</w:t>
      </w:r>
      <w:r w:rsidR="00F769BD">
        <w:t xml:space="preserve">irectrice de la santé de Tremblay : réponse avant la fin du mois. </w:t>
      </w:r>
      <w:r w:rsidR="00DA6681">
        <w:t xml:space="preserve">La seconde candidature est celle de quelqu’un qui travaille </w:t>
      </w:r>
      <w:r w:rsidR="00F769BD">
        <w:t xml:space="preserve">dans le médico-social. </w:t>
      </w:r>
      <w:r w:rsidR="00DA6681">
        <w:t>Le m</w:t>
      </w:r>
      <w:r w:rsidR="00F769BD">
        <w:t xml:space="preserve">essage </w:t>
      </w:r>
      <w:r w:rsidR="00DA6681">
        <w:t xml:space="preserve">est </w:t>
      </w:r>
      <w:r w:rsidR="00F769BD">
        <w:t>à passer aux infos boxées. La première</w:t>
      </w:r>
      <w:r w:rsidR="00DA6681">
        <w:t xml:space="preserve">, </w:t>
      </w:r>
      <w:r w:rsidR="00F769BD">
        <w:t xml:space="preserve">si elle vient, </w:t>
      </w:r>
      <w:r w:rsidR="00DA6681">
        <w:t>viendra à l’horizon d’au moins trois mois, puisqu’elle a trois</w:t>
      </w:r>
      <w:r w:rsidR="00F769BD">
        <w:t xml:space="preserve"> mois de préavis. Elle ne cherchait de job, elle a vu un projet </w:t>
      </w:r>
      <w:r w:rsidR="00DA6681">
        <w:t xml:space="preserve">dans l’annonce, </w:t>
      </w:r>
      <w:r w:rsidR="00F769BD">
        <w:t xml:space="preserve">et ça lui a donné l’envie de candidater. </w:t>
      </w:r>
    </w:p>
    <w:p w14:paraId="264475BC" w14:textId="77777777" w:rsidR="004836B5" w:rsidRDefault="004836B5" w:rsidP="004836B5">
      <w:pPr>
        <w:pStyle w:val="Paragraphedeliste"/>
        <w:jc w:val="both"/>
      </w:pPr>
    </w:p>
    <w:p w14:paraId="39E9C476" w14:textId="2B6567D1" w:rsidR="00F5609C" w:rsidRDefault="00E96415" w:rsidP="00E96415">
      <w:pPr>
        <w:pStyle w:val="Paragraphedeliste"/>
        <w:numPr>
          <w:ilvl w:val="0"/>
          <w:numId w:val="1"/>
        </w:numPr>
        <w:jc w:val="both"/>
      </w:pPr>
      <w:r>
        <w:t>L’autre</w:t>
      </w:r>
      <w:r w:rsidR="00F5609C">
        <w:t xml:space="preserve"> recrutement</w:t>
      </w:r>
      <w:r>
        <w:t xml:space="preserve"> concerne l’</w:t>
      </w:r>
      <w:r w:rsidR="00F5609C">
        <w:t xml:space="preserve">accueil : une accueillante </w:t>
      </w:r>
      <w:r>
        <w:t xml:space="preserve">a été </w:t>
      </w:r>
      <w:r w:rsidR="00F5609C">
        <w:t xml:space="preserve">recrutée – il y avait deux </w:t>
      </w:r>
      <w:r>
        <w:t>postes pourvus</w:t>
      </w:r>
      <w:r w:rsidR="00F5609C">
        <w:t xml:space="preserve"> sur quatre, maintenant</w:t>
      </w:r>
      <w:r>
        <w:t xml:space="preserve"> il y</w:t>
      </w:r>
      <w:r w:rsidR="00F5609C">
        <w:t xml:space="preserve"> trois</w:t>
      </w:r>
      <w:r>
        <w:t xml:space="preserve"> postes pourvus</w:t>
      </w:r>
      <w:r w:rsidR="00F5609C">
        <w:t xml:space="preserve"> sur quatre. Stéphanie revient à 60% à compter de début mars : 3,5</w:t>
      </w:r>
      <w:r>
        <w:t xml:space="preserve"> postes pourvus</w:t>
      </w:r>
      <w:r w:rsidR="00F5609C">
        <w:t xml:space="preserve">. Mélia repasse à son temps de travail à 80 ou 90%. </w:t>
      </w:r>
    </w:p>
    <w:p w14:paraId="6C4C9171" w14:textId="77777777" w:rsidR="004836B5" w:rsidRDefault="004836B5" w:rsidP="004836B5">
      <w:pPr>
        <w:pStyle w:val="Paragraphedeliste"/>
        <w:jc w:val="both"/>
      </w:pPr>
    </w:p>
    <w:p w14:paraId="2A11489D" w14:textId="2CDC1211" w:rsidR="00F5609C" w:rsidRDefault="00F5609C" w:rsidP="00E96415">
      <w:pPr>
        <w:pStyle w:val="Paragraphedeliste"/>
        <w:numPr>
          <w:ilvl w:val="0"/>
          <w:numId w:val="1"/>
        </w:numPr>
        <w:jc w:val="both"/>
      </w:pPr>
      <w:r>
        <w:t xml:space="preserve">Sur la médiation, 4 postes dont un poste de responsable. </w:t>
      </w:r>
      <w:r w:rsidR="00E96415">
        <w:t>Sur l</w:t>
      </w:r>
      <w:r>
        <w:t>e poste de responsable</w:t>
      </w:r>
      <w:r w:rsidR="00E96415">
        <w:t xml:space="preserve">, </w:t>
      </w:r>
      <w:r>
        <w:t>on ne lance pas le recrutement</w:t>
      </w:r>
      <w:r w:rsidR="00E96415">
        <w:t xml:space="preserve"> à ce stade, en l’absence de </w:t>
      </w:r>
      <w:proofErr w:type="spellStart"/>
      <w:proofErr w:type="gramStart"/>
      <w:r w:rsidR="00E96415">
        <w:t>directeur.rice</w:t>
      </w:r>
      <w:proofErr w:type="spellEnd"/>
      <w:proofErr w:type="gramEnd"/>
      <w:r>
        <w:t xml:space="preserve">. Aujourd’hui, </w:t>
      </w:r>
      <w:r w:rsidR="00E96415">
        <w:lastRenderedPageBreak/>
        <w:t xml:space="preserve">à la médiation : </w:t>
      </w:r>
      <w:proofErr w:type="spellStart"/>
      <w:r>
        <w:t>Asta</w:t>
      </w:r>
      <w:proofErr w:type="spellEnd"/>
      <w:r>
        <w:t>, Zahia et Sophie (mais s’en va début mars). On sera à 2</w:t>
      </w:r>
      <w:r w:rsidR="00E96415">
        <w:t xml:space="preserve"> postes pourvus</w:t>
      </w:r>
      <w:r>
        <w:t xml:space="preserve"> sur quatre. Relance d’un recrutement sur </w:t>
      </w:r>
      <w:r w:rsidR="00E96415">
        <w:t xml:space="preserve">le pôle médiation hors </w:t>
      </w:r>
      <w:r>
        <w:t>responsable.</w:t>
      </w:r>
    </w:p>
    <w:p w14:paraId="4221E6C9" w14:textId="1BCC54DA" w:rsidR="00F5609C" w:rsidRDefault="00B45C2B" w:rsidP="00B45C2B">
      <w:pPr>
        <w:pStyle w:val="Paragraphedeliste"/>
        <w:numPr>
          <w:ilvl w:val="0"/>
          <w:numId w:val="1"/>
        </w:numPr>
        <w:jc w:val="both"/>
      </w:pPr>
      <w:r>
        <w:t>S</w:t>
      </w:r>
      <w:r w:rsidR="00F5609C">
        <w:t>ur les dernier</w:t>
      </w:r>
      <w:r w:rsidR="001B287D">
        <w:t>s</w:t>
      </w:r>
      <w:r w:rsidR="00F5609C">
        <w:t xml:space="preserve"> départs : une accueillante et une médiatrice qui partent dans les fameux DAC</w:t>
      </w:r>
      <w:r>
        <w:t xml:space="preserve"> (dispositifs d’appui à la coordination)</w:t>
      </w:r>
      <w:r w:rsidR="00F5609C">
        <w:t xml:space="preserve"> financés par l’ARS qui recrutent en ce moment </w:t>
      </w:r>
      <w:proofErr w:type="spellStart"/>
      <w:r w:rsidR="00F5609C" w:rsidRPr="00B45C2B">
        <w:rPr>
          <w:i/>
          <w:iCs/>
        </w:rPr>
        <w:t>larga</w:t>
      </w:r>
      <w:proofErr w:type="spellEnd"/>
      <w:r w:rsidR="00F5609C" w:rsidRPr="00B45C2B">
        <w:rPr>
          <w:i/>
          <w:iCs/>
        </w:rPr>
        <w:t xml:space="preserve"> manu</w:t>
      </w:r>
      <w:r w:rsidR="00F5609C">
        <w:t xml:space="preserve">, </w:t>
      </w:r>
      <w:r>
        <w:t xml:space="preserve">et </w:t>
      </w:r>
      <w:r w:rsidR="00F5609C">
        <w:t xml:space="preserve">visiblement la différence de salaire est significative. </w:t>
      </w:r>
    </w:p>
    <w:p w14:paraId="08DFFA34" w14:textId="77777777" w:rsidR="004836B5" w:rsidRDefault="004836B5" w:rsidP="004836B5">
      <w:pPr>
        <w:pStyle w:val="Paragraphedeliste"/>
        <w:jc w:val="both"/>
      </w:pPr>
    </w:p>
    <w:p w14:paraId="339D7FEE" w14:textId="138E498D" w:rsidR="003F1B2F" w:rsidRDefault="00B45C2B" w:rsidP="00B45C2B">
      <w:pPr>
        <w:pStyle w:val="Paragraphedeliste"/>
        <w:numPr>
          <w:ilvl w:val="0"/>
          <w:numId w:val="1"/>
        </w:numPr>
        <w:jc w:val="both"/>
      </w:pPr>
      <w:r>
        <w:t xml:space="preserve">Sur le </w:t>
      </w:r>
      <w:r w:rsidR="003F1B2F">
        <w:t xml:space="preserve">poste </w:t>
      </w:r>
      <w:r>
        <w:t xml:space="preserve">à pourvoir </w:t>
      </w:r>
      <w:r w:rsidR="003F1B2F">
        <w:t>de coord</w:t>
      </w:r>
      <w:r>
        <w:t>ination : la question est à trancher de savoir si c’est un poste de r</w:t>
      </w:r>
      <w:r w:rsidR="003F1B2F">
        <w:t xml:space="preserve">esponsable de médiation ou </w:t>
      </w:r>
      <w:r>
        <w:t xml:space="preserve">de </w:t>
      </w:r>
      <w:r w:rsidR="003F1B2F">
        <w:t xml:space="preserve">coordination ? </w:t>
      </w:r>
      <w:r>
        <w:t>Quelqu’un</w:t>
      </w:r>
      <w:r w:rsidR="003F1B2F">
        <w:t xml:space="preserve"> qui </w:t>
      </w:r>
      <w:proofErr w:type="gramStart"/>
      <w:r w:rsidR="003F1B2F">
        <w:t>soit en charge</w:t>
      </w:r>
      <w:proofErr w:type="gramEnd"/>
      <w:r w:rsidR="003F1B2F">
        <w:t xml:space="preserve"> de la coordination du projet global </w:t>
      </w:r>
      <w:r>
        <w:t>ou quelqu’un</w:t>
      </w:r>
      <w:r w:rsidR="003F1B2F">
        <w:t xml:space="preserve"> qui soit </w:t>
      </w:r>
      <w:r>
        <w:t xml:space="preserve">le/la </w:t>
      </w:r>
      <w:r w:rsidR="003F1B2F">
        <w:t>référent</w:t>
      </w:r>
      <w:r>
        <w:t>e</w:t>
      </w:r>
      <w:r w:rsidR="003F1B2F">
        <w:t xml:space="preserve"> sur une profession</w:t>
      </w:r>
      <w:r>
        <w:t> : ce n’est pas le même recrutement</w:t>
      </w:r>
      <w:r w:rsidR="003F1B2F">
        <w:t>.</w:t>
      </w:r>
    </w:p>
    <w:p w14:paraId="54A86397" w14:textId="77777777" w:rsidR="004836B5" w:rsidRDefault="004836B5" w:rsidP="004836B5">
      <w:pPr>
        <w:pStyle w:val="Paragraphedeliste"/>
        <w:jc w:val="both"/>
      </w:pPr>
    </w:p>
    <w:p w14:paraId="5E96CCD2" w14:textId="7802EFF0" w:rsidR="00212B1D" w:rsidRDefault="00B45C2B" w:rsidP="00B45C2B">
      <w:pPr>
        <w:pStyle w:val="Paragraphedeliste"/>
        <w:numPr>
          <w:ilvl w:val="0"/>
          <w:numId w:val="1"/>
        </w:numPr>
        <w:jc w:val="both"/>
      </w:pPr>
      <w:r>
        <w:t>L</w:t>
      </w:r>
      <w:r w:rsidR="00212B1D">
        <w:t xml:space="preserve">a question des rémunérations </w:t>
      </w:r>
      <w:r>
        <w:t xml:space="preserve">a été abordée </w:t>
      </w:r>
      <w:r w:rsidR="00212B1D">
        <w:t>dans cette commission administrative</w:t>
      </w:r>
      <w:r>
        <w:t xml:space="preserve">, sur le point </w:t>
      </w:r>
      <w:r w:rsidR="00212B1D">
        <w:t>qu’une discussion sur les salaires</w:t>
      </w:r>
      <w:r>
        <w:t>,</w:t>
      </w:r>
      <w:r w:rsidR="00212B1D">
        <w:t xml:space="preserve"> c’est une discussion sur l’organisation du travail</w:t>
      </w:r>
      <w:r>
        <w:t>. S</w:t>
      </w:r>
      <w:r w:rsidR="00212B1D">
        <w:t>ans direction</w:t>
      </w:r>
      <w:r>
        <w:t>,</w:t>
      </w:r>
      <w:r w:rsidR="00212B1D">
        <w:t xml:space="preserve"> on n’est pas du tout armé.es pour la mener. En revanche, </w:t>
      </w:r>
      <w:proofErr w:type="gramStart"/>
      <w:r w:rsidR="00212B1D">
        <w:t>ce</w:t>
      </w:r>
      <w:proofErr w:type="gramEnd"/>
      <w:r w:rsidR="00212B1D">
        <w:t xml:space="preserve"> peut être une des premières missions de la prochaine direction. Dans l’attente, Arnaud va faire le tour des </w:t>
      </w:r>
      <w:r>
        <w:t>différentes</w:t>
      </w:r>
      <w:r w:rsidR="00212B1D">
        <w:t xml:space="preserve"> professions pour écouter chaque groupe sur ce qu’il a à raconter. Ça a commencé lundi avec la médiation. </w:t>
      </w:r>
    </w:p>
    <w:p w14:paraId="72DAD7E8" w14:textId="77777777" w:rsidR="004836B5" w:rsidRDefault="004836B5" w:rsidP="004836B5">
      <w:pPr>
        <w:pStyle w:val="Paragraphedeliste"/>
      </w:pPr>
    </w:p>
    <w:p w14:paraId="08003144" w14:textId="4EC9EF0C" w:rsidR="000F5C55" w:rsidRDefault="000F5C55" w:rsidP="00B45C2B">
      <w:pPr>
        <w:pStyle w:val="Paragraphedeliste"/>
        <w:numPr>
          <w:ilvl w:val="0"/>
          <w:numId w:val="1"/>
        </w:numPr>
        <w:jc w:val="both"/>
      </w:pPr>
      <w:r>
        <w:t xml:space="preserve">Sacha </w:t>
      </w:r>
      <w:r w:rsidR="00141CC6">
        <w:t xml:space="preserve">a </w:t>
      </w:r>
      <w:r>
        <w:t>demand</w:t>
      </w:r>
      <w:r w:rsidR="00141CC6">
        <w:t>é</w:t>
      </w:r>
      <w:r>
        <w:t xml:space="preserve"> </w:t>
      </w:r>
      <w:r w:rsidR="00FC4DA0">
        <w:t>que soit transmise l’information :</w:t>
      </w:r>
      <w:r w:rsidR="00141CC6">
        <w:t xml:space="preserve"> </w:t>
      </w:r>
      <w:r>
        <w:t xml:space="preserve">on a enfin trouvé le bon interlocuteur pour déposer le dossier de </w:t>
      </w:r>
      <w:proofErr w:type="spellStart"/>
      <w:r>
        <w:t>Scic</w:t>
      </w:r>
      <w:proofErr w:type="spellEnd"/>
      <w:r>
        <w:t xml:space="preserve"> – on s’est fait balader entre le tribunal de commerce et Bobigny. On a trouvé </w:t>
      </w:r>
      <w:r w:rsidR="00FC4DA0">
        <w:t xml:space="preserve">le bon interlocuteur </w:t>
      </w:r>
      <w:r>
        <w:t>auprès de la CCI</w:t>
      </w:r>
      <w:r w:rsidR="00FC4DA0">
        <w:t xml:space="preserve"> (chambre de commerce et d’industrie)</w:t>
      </w:r>
      <w:r>
        <w:t xml:space="preserve"> et on espère enfin avoir le statu</w:t>
      </w:r>
      <w:r w:rsidR="008F6A6E">
        <w:t>t</w:t>
      </w:r>
      <w:r>
        <w:t xml:space="preserve"> qu’a voté l’AG.</w:t>
      </w:r>
    </w:p>
    <w:p w14:paraId="7B5F0B03" w14:textId="264FDE76" w:rsidR="00034965" w:rsidRDefault="00034965" w:rsidP="000A4FC0">
      <w:pPr>
        <w:jc w:val="both"/>
      </w:pPr>
    </w:p>
    <w:p w14:paraId="61162F01" w14:textId="77777777" w:rsidR="00C97E0E" w:rsidRDefault="00C97E0E" w:rsidP="000A4FC0">
      <w:pPr>
        <w:jc w:val="both"/>
      </w:pPr>
    </w:p>
    <w:p w14:paraId="7207EEAD" w14:textId="548A4AFF" w:rsidR="008F6A6E" w:rsidRPr="008F6A6E" w:rsidRDefault="008F6A6E" w:rsidP="000A4FC0">
      <w:pPr>
        <w:jc w:val="both"/>
        <w:rPr>
          <w:b/>
          <w:bCs/>
        </w:rPr>
      </w:pPr>
      <w:r w:rsidRPr="008F6A6E">
        <w:rPr>
          <w:b/>
          <w:bCs/>
        </w:rPr>
        <w:t>Troisième point de discussion</w:t>
      </w:r>
      <w:r w:rsidR="002D3355" w:rsidRPr="008F6A6E">
        <w:rPr>
          <w:b/>
          <w:bCs/>
        </w:rPr>
        <w:t xml:space="preserve"> : </w:t>
      </w:r>
      <w:r w:rsidRPr="008F6A6E">
        <w:rPr>
          <w:b/>
          <w:bCs/>
        </w:rPr>
        <w:t xml:space="preserve">le </w:t>
      </w:r>
      <w:r w:rsidR="002D3355" w:rsidRPr="008F6A6E">
        <w:rPr>
          <w:b/>
          <w:bCs/>
        </w:rPr>
        <w:t>tour d’horizon des partenaires et associations du quartier</w:t>
      </w:r>
    </w:p>
    <w:p w14:paraId="7C8B4C2F" w14:textId="0BB35058" w:rsidR="000807DD" w:rsidRDefault="008F6A6E" w:rsidP="000A4FC0">
      <w:pPr>
        <w:jc w:val="both"/>
      </w:pPr>
      <w:proofErr w:type="spellStart"/>
      <w:r>
        <w:t>Asta</w:t>
      </w:r>
      <w:proofErr w:type="spellEnd"/>
      <w:r>
        <w:t xml:space="preserve"> rend compte d</w:t>
      </w:r>
      <w:r>
        <w:t xml:space="preserve">e ce tour d’horizon réalisé avec Saida. </w:t>
      </w:r>
    </w:p>
    <w:p w14:paraId="791DF6D0" w14:textId="77777777" w:rsidR="00312879" w:rsidRDefault="00312879" w:rsidP="000A4FC0">
      <w:pPr>
        <w:jc w:val="both"/>
      </w:pPr>
    </w:p>
    <w:p w14:paraId="2B138145" w14:textId="510D0CB2" w:rsidR="00034965" w:rsidRDefault="00312879" w:rsidP="000A4FC0">
      <w:pPr>
        <w:jc w:val="both"/>
      </w:pPr>
      <w:proofErr w:type="spellStart"/>
      <w:r>
        <w:t>Asta</w:t>
      </w:r>
      <w:proofErr w:type="spellEnd"/>
      <w:r>
        <w:t xml:space="preserve"> </w:t>
      </w:r>
      <w:r w:rsidR="000807DD">
        <w:t xml:space="preserve">partage une question qui s’est posée pour elles deux : </w:t>
      </w:r>
      <w:r w:rsidR="002D3355">
        <w:t xml:space="preserve">les contacts </w:t>
      </w:r>
      <w:r w:rsidR="000807DD">
        <w:t>dont la Place Santé dispose sont ceux d</w:t>
      </w:r>
      <w:r w:rsidR="002D3355">
        <w:t>es personnes responsables</w:t>
      </w:r>
      <w:r w:rsidR="000807DD">
        <w:t>. E</w:t>
      </w:r>
      <w:r w:rsidR="002D3355">
        <w:t>st-ce qu’on diffuse les coordonnées aux usager.es ? Par ex</w:t>
      </w:r>
      <w:r w:rsidR="000807DD">
        <w:t>emple</w:t>
      </w:r>
      <w:r w:rsidR="002D3355">
        <w:t xml:space="preserve">, les travailleurs sociaux de la mairie n’aiment pas qu’on donne leur contact aux usager.es. </w:t>
      </w:r>
      <w:proofErr w:type="spellStart"/>
      <w:r w:rsidR="000807DD">
        <w:t>Asta</w:t>
      </w:r>
      <w:proofErr w:type="spellEnd"/>
      <w:r w:rsidR="000807DD">
        <w:t xml:space="preserve"> et Saida ont</w:t>
      </w:r>
      <w:r w:rsidR="002D3355">
        <w:t xml:space="preserve"> bloqué un peu sur ce point</w:t>
      </w:r>
      <w:r w:rsidR="000807DD">
        <w:t xml:space="preserve"> pour avancer davantage dans leur tour d’horizon</w:t>
      </w:r>
      <w:r w:rsidR="002D3355">
        <w:t xml:space="preserve">. Entre temps, </w:t>
      </w:r>
      <w:r w:rsidR="000807DD">
        <w:t>elles ont vu</w:t>
      </w:r>
      <w:r w:rsidR="002D3355">
        <w:t xml:space="preserve"> Maxime et </w:t>
      </w:r>
      <w:r w:rsidR="000807DD">
        <w:t>lui ont</w:t>
      </w:r>
      <w:r w:rsidR="002D3355">
        <w:t xml:space="preserve"> fait part de </w:t>
      </w:r>
      <w:r w:rsidR="00A77246">
        <w:t>leurs</w:t>
      </w:r>
      <w:r w:rsidR="002D3355">
        <w:t xml:space="preserve"> interrogations. </w:t>
      </w:r>
    </w:p>
    <w:p w14:paraId="531BD670" w14:textId="22EC3FD3" w:rsidR="003125AA" w:rsidRDefault="00A77246" w:rsidP="000A4FC0">
      <w:pPr>
        <w:jc w:val="both"/>
      </w:pPr>
      <w:r>
        <w:t>Une d</w:t>
      </w:r>
      <w:r w:rsidR="003125AA">
        <w:t>iscussion</w:t>
      </w:r>
      <w:r>
        <w:t xml:space="preserve"> s’ensuit au sein du conseil coopératif sur l’idée de </w:t>
      </w:r>
      <w:r w:rsidR="003125AA">
        <w:t>2 fichiers</w:t>
      </w:r>
      <w:r>
        <w:t xml:space="preserve"> de contacts des partenaires et associations</w:t>
      </w:r>
      <w:r w:rsidR="003125AA">
        <w:t xml:space="preserve"> selon les finalités : un fichier des responsables pour le jour où on veut monter un projet ; et le fichier de l’accueil qui, lui, peut être affiché à l’accueil. </w:t>
      </w:r>
    </w:p>
    <w:p w14:paraId="63F8A740" w14:textId="3364040B" w:rsidR="000F78BC" w:rsidRDefault="000F78BC" w:rsidP="000F78BC">
      <w:pPr>
        <w:pStyle w:val="Paragraphedeliste"/>
        <w:numPr>
          <w:ilvl w:val="0"/>
          <w:numId w:val="2"/>
        </w:numPr>
        <w:jc w:val="both"/>
      </w:pPr>
      <w:r>
        <w:t xml:space="preserve">2 fichiers différents : un pour l’équipe, un pour les usager.es. </w:t>
      </w:r>
    </w:p>
    <w:p w14:paraId="1EFBE347" w14:textId="71021A78" w:rsidR="002A4BA2" w:rsidRDefault="002A4BA2" w:rsidP="000F78BC">
      <w:pPr>
        <w:pStyle w:val="Paragraphedeliste"/>
        <w:numPr>
          <w:ilvl w:val="0"/>
          <w:numId w:val="2"/>
        </w:numPr>
        <w:jc w:val="both"/>
      </w:pPr>
      <w:r>
        <w:t xml:space="preserve">Avant toute diffusion, il faut que les partenaires soient bien au clair </w:t>
      </w:r>
      <w:r w:rsidR="00A77246">
        <w:t>sur</w:t>
      </w:r>
      <w:r>
        <w:t xml:space="preserve"> l’usage des coordonnées qu</w:t>
      </w:r>
      <w:r w:rsidR="00A77246">
        <w:t>’</w:t>
      </w:r>
      <w:r>
        <w:t>i</w:t>
      </w:r>
      <w:r w:rsidR="00A77246">
        <w:t>ls</w:t>
      </w:r>
      <w:r>
        <w:t xml:space="preserve"> nous donnent. </w:t>
      </w:r>
    </w:p>
    <w:p w14:paraId="78BE579D" w14:textId="77777777" w:rsidR="00312879" w:rsidRDefault="00312879" w:rsidP="00312879">
      <w:pPr>
        <w:pStyle w:val="Paragraphedeliste"/>
        <w:jc w:val="both"/>
      </w:pPr>
    </w:p>
    <w:p w14:paraId="43C5FBC3" w14:textId="7A7809B0" w:rsidR="007C34B8" w:rsidRDefault="007C34B8" w:rsidP="007C34B8">
      <w:pPr>
        <w:jc w:val="both"/>
      </w:pPr>
      <w:proofErr w:type="spellStart"/>
      <w:r>
        <w:t>Asta</w:t>
      </w:r>
      <w:proofErr w:type="spellEnd"/>
      <w:r>
        <w:t xml:space="preserve"> propose l’idée de faire une sorte de carte de visite avec</w:t>
      </w:r>
      <w:r w:rsidR="00A77246">
        <w:t xml:space="preserve"> les principaux contacts utiles pour les usager.es.</w:t>
      </w:r>
      <w:r w:rsidR="00B33EA5">
        <w:t xml:space="preserve"> </w:t>
      </w:r>
      <w:r>
        <w:t>Saida a beaucoup de demande</w:t>
      </w:r>
      <w:r w:rsidR="00A77246">
        <w:t>s</w:t>
      </w:r>
      <w:r>
        <w:t xml:space="preserve"> comme elle a été secrétaire médicale. </w:t>
      </w:r>
    </w:p>
    <w:p w14:paraId="74C4C486" w14:textId="6925778F" w:rsidR="007C34B8" w:rsidRDefault="00B33EA5" w:rsidP="00B33EA5">
      <w:pPr>
        <w:jc w:val="both"/>
      </w:pPr>
      <w:r>
        <w:t>La question de pose du périmètre des contacts : à l’échelle du quartier ? de la ville ? L</w:t>
      </w:r>
      <w:r w:rsidR="007C34B8">
        <w:t>e quartier</w:t>
      </w:r>
      <w:r>
        <w:t xml:space="preserve">, c’est </w:t>
      </w:r>
      <w:r w:rsidR="007C34B8">
        <w:t>Franc-</w:t>
      </w:r>
      <w:proofErr w:type="spellStart"/>
      <w:r w:rsidR="007C34B8">
        <w:t>Moisin</w:t>
      </w:r>
      <w:proofErr w:type="spellEnd"/>
      <w:r w:rsidR="007C34B8">
        <w:t xml:space="preserve">, Bel-Air, Stade de France. </w:t>
      </w:r>
      <w:r>
        <w:t>Mais p</w:t>
      </w:r>
      <w:r w:rsidR="007C34B8">
        <w:t>ar ex</w:t>
      </w:r>
      <w:r>
        <w:t>emple,</w:t>
      </w:r>
      <w:r w:rsidR="007C34B8">
        <w:t xml:space="preserve"> l’orientation des orthophonistes, tout le monde sait que c’est difficile</w:t>
      </w:r>
      <w:r>
        <w:t xml:space="preserve"> ; </w:t>
      </w:r>
      <w:proofErr w:type="spellStart"/>
      <w:r>
        <w:t>Asta</w:t>
      </w:r>
      <w:proofErr w:type="spellEnd"/>
      <w:r>
        <w:t xml:space="preserve"> indique que, p</w:t>
      </w:r>
      <w:r w:rsidR="007C34B8">
        <w:t xml:space="preserve">ar le biais de Sander, </w:t>
      </w:r>
      <w:r>
        <w:t xml:space="preserve">elle </w:t>
      </w:r>
      <w:r w:rsidR="007C34B8">
        <w:t xml:space="preserve">avait </w:t>
      </w:r>
      <w:r>
        <w:t>pu avoir</w:t>
      </w:r>
      <w:r w:rsidR="007C34B8">
        <w:t xml:space="preserve"> des contacts à l’extérieur</w:t>
      </w:r>
      <w:r>
        <w:t xml:space="preserve"> du quartier</w:t>
      </w:r>
      <w:r w:rsidR="007C34B8">
        <w:t>.</w:t>
      </w:r>
    </w:p>
    <w:p w14:paraId="38A15730" w14:textId="7CACFC33" w:rsidR="007C34B8" w:rsidRDefault="007C34B8" w:rsidP="007C34B8">
      <w:pPr>
        <w:jc w:val="both"/>
      </w:pPr>
      <w:r>
        <w:lastRenderedPageBreak/>
        <w:t>On s’était dit que l’annuaire des professionnels de santé,</w:t>
      </w:r>
      <w:r w:rsidR="00B33EA5">
        <w:t xml:space="preserve"> c’était</w:t>
      </w:r>
      <w:r>
        <w:t xml:space="preserve"> plutôt </w:t>
      </w:r>
      <w:r w:rsidR="00B33EA5">
        <w:t xml:space="preserve">du ressort de </w:t>
      </w:r>
      <w:r>
        <w:t xml:space="preserve">la CPTS. </w:t>
      </w:r>
      <w:r w:rsidR="00B33EA5">
        <w:t>Et</w:t>
      </w:r>
      <w:r w:rsidR="00845D94">
        <w:t xml:space="preserve"> sur </w:t>
      </w:r>
      <w:r w:rsidR="00B33EA5">
        <w:t xml:space="preserve">la </w:t>
      </w:r>
      <w:r w:rsidR="00845D94">
        <w:t xml:space="preserve">plaquette grand public, </w:t>
      </w:r>
      <w:r w:rsidR="00B33EA5">
        <w:t>il n’est pas sûr qu’il faille</w:t>
      </w:r>
      <w:r w:rsidR="00845D94">
        <w:t xml:space="preserve"> mettre les contact</w:t>
      </w:r>
      <w:r w:rsidR="00B33EA5">
        <w:t>s</w:t>
      </w:r>
      <w:r w:rsidR="00845D94">
        <w:t xml:space="preserve"> avec les orthophonistes puisque</w:t>
      </w:r>
      <w:r w:rsidR="00B33EA5">
        <w:t xml:space="preserve"> les rendez-vous avec les orthophonistes se font</w:t>
      </w:r>
      <w:r w:rsidR="00845D94">
        <w:t xml:space="preserve"> sur prescription médicale</w:t>
      </w:r>
      <w:r w:rsidR="00312879">
        <w:t xml:space="preserve"> ; les usager.es n’y vont pas directement. </w:t>
      </w:r>
    </w:p>
    <w:p w14:paraId="1354342E" w14:textId="77777777" w:rsidR="00312879" w:rsidRDefault="00312879" w:rsidP="007C34B8">
      <w:pPr>
        <w:jc w:val="both"/>
      </w:pPr>
    </w:p>
    <w:p w14:paraId="61DE1776" w14:textId="206281BC" w:rsidR="0093428A" w:rsidRDefault="00312879" w:rsidP="007C34B8">
      <w:pPr>
        <w:jc w:val="both"/>
      </w:pPr>
      <w:r>
        <w:t>La discussion montre qu’il y a deux</w:t>
      </w:r>
      <w:r w:rsidR="0093428A">
        <w:t xml:space="preserve"> besoins : </w:t>
      </w:r>
      <w:r>
        <w:t xml:space="preserve">le </w:t>
      </w:r>
      <w:r w:rsidR="0093428A">
        <w:t xml:space="preserve">besoin </w:t>
      </w:r>
      <w:r>
        <w:t>dont</w:t>
      </w:r>
      <w:r w:rsidR="0093428A">
        <w:t xml:space="preserve"> Saida </w:t>
      </w:r>
      <w:r>
        <w:t xml:space="preserve">a rendu compte, à </w:t>
      </w:r>
      <w:r w:rsidR="0093428A">
        <w:t xml:space="preserve">qui </w:t>
      </w:r>
      <w:r>
        <w:t>les habitant.es de</w:t>
      </w:r>
      <w:r w:rsidR="0093428A">
        <w:t>mande</w:t>
      </w:r>
      <w:r>
        <w:t xml:space="preserve">nt beaucoup de contacts </w:t>
      </w:r>
      <w:r w:rsidR="0093428A">
        <w:t xml:space="preserve">et </w:t>
      </w:r>
      <w:r>
        <w:t>qui</w:t>
      </w:r>
      <w:r w:rsidR="0093428A">
        <w:t xml:space="preserve"> aimerait pouvoir répondre aux gens pour les orienter. </w:t>
      </w:r>
      <w:r>
        <w:t>C’est « l’e</w:t>
      </w:r>
      <w:r w:rsidR="0093428A">
        <w:t>ntrée habitants</w:t>
      </w:r>
      <w:r>
        <w:t xml:space="preserve"> ». </w:t>
      </w:r>
      <w:r w:rsidR="0093428A">
        <w:t xml:space="preserve">Et puis il y a, mais c’est autre chose, la liste des associations du quartier avec lesquelles </w:t>
      </w:r>
      <w:r>
        <w:t>la Place santé</w:t>
      </w:r>
      <w:r w:rsidR="0093428A">
        <w:t xml:space="preserve"> a des liens. </w:t>
      </w:r>
    </w:p>
    <w:p w14:paraId="7E17C589" w14:textId="77777777" w:rsidR="00312879" w:rsidRDefault="00312879" w:rsidP="007C34B8">
      <w:pPr>
        <w:jc w:val="both"/>
      </w:pPr>
    </w:p>
    <w:p w14:paraId="50EB46D5" w14:textId="0EC0C72D" w:rsidR="00905FA9" w:rsidRDefault="00905FA9" w:rsidP="007C34B8">
      <w:pPr>
        <w:jc w:val="both"/>
      </w:pPr>
      <w:r>
        <w:t xml:space="preserve">Vérifier qu’on est dans les mailings de diffusion des programmes des associations (Maison des femmes, </w:t>
      </w:r>
      <w:r w:rsidR="00A049A5">
        <w:t>M</w:t>
      </w:r>
      <w:r>
        <w:t xml:space="preserve">aison de quartier, autres structures du territoire) : que toutes les structures du territoire aient la place Santé dans leur carnet d’adresse. </w:t>
      </w:r>
      <w:r w:rsidR="00A049A5">
        <w:t>Ce sera</w:t>
      </w:r>
      <w:r>
        <w:t xml:space="preserve"> le travail de la coord</w:t>
      </w:r>
      <w:r w:rsidR="00A049A5">
        <w:t>inatrice</w:t>
      </w:r>
      <w:r>
        <w:t xml:space="preserve">. </w:t>
      </w:r>
    </w:p>
    <w:p w14:paraId="14A5C48B" w14:textId="77777777" w:rsidR="00A049A5" w:rsidRDefault="00A049A5" w:rsidP="007C34B8">
      <w:pPr>
        <w:jc w:val="both"/>
      </w:pPr>
    </w:p>
    <w:p w14:paraId="2228F81A" w14:textId="1ED27F21" w:rsidR="00012395" w:rsidRDefault="00012395" w:rsidP="007C34B8">
      <w:pPr>
        <w:jc w:val="both"/>
      </w:pPr>
      <w:proofErr w:type="spellStart"/>
      <w:r>
        <w:t>Asta</w:t>
      </w:r>
      <w:proofErr w:type="spellEnd"/>
      <w:r>
        <w:t xml:space="preserve"> </w:t>
      </w:r>
      <w:r w:rsidR="00A049A5">
        <w:t>indique</w:t>
      </w:r>
      <w:r>
        <w:t xml:space="preserve"> qu’elle a demandé à Arnaud </w:t>
      </w:r>
      <w:r w:rsidR="00A049A5">
        <w:t>s’il est possible</w:t>
      </w:r>
      <w:r>
        <w:t xml:space="preserve"> d’en parler à la réunion mensuelle de la plate-forme ressources – accompagnement des enfants en échec scolaire </w:t>
      </w:r>
      <w:r w:rsidR="00A049A5">
        <w:t>par</w:t>
      </w:r>
      <w:r>
        <w:t xml:space="preserve"> tous les p</w:t>
      </w:r>
      <w:r w:rsidR="00A049A5">
        <w:t xml:space="preserve">rofessionnels </w:t>
      </w:r>
      <w:r>
        <w:t xml:space="preserve">du quartier pour trouver des ressources ; </w:t>
      </w:r>
      <w:r w:rsidR="00A049A5">
        <w:t>a</w:t>
      </w:r>
      <w:r w:rsidR="00A049A5">
        <w:t>ccompagnement des familles en difficulté</w:t>
      </w:r>
      <w:r w:rsidR="00A049A5">
        <w:t xml:space="preserve">, mais </w:t>
      </w:r>
      <w:r w:rsidR="00A049A5">
        <w:t>axé sur les enfants.</w:t>
      </w:r>
      <w:r w:rsidR="00A049A5">
        <w:t xml:space="preserve"> C’est </w:t>
      </w:r>
      <w:r>
        <w:t xml:space="preserve">une psychologue qui anime le réseau. </w:t>
      </w:r>
    </w:p>
    <w:p w14:paraId="578A3759" w14:textId="30E461C6" w:rsidR="00012395" w:rsidRDefault="00012395" w:rsidP="007C34B8">
      <w:pPr>
        <w:jc w:val="both"/>
      </w:pPr>
      <w:r>
        <w:t xml:space="preserve">Question de Julie : est-ce qu’il y a une présence médicale ? Arnaud propose que l’équipe en parle vendredi. </w:t>
      </w:r>
    </w:p>
    <w:p w14:paraId="4487B355" w14:textId="77777777" w:rsidR="00A049A5" w:rsidRDefault="00A049A5" w:rsidP="007C34B8">
      <w:pPr>
        <w:jc w:val="both"/>
      </w:pPr>
    </w:p>
    <w:p w14:paraId="7B2DB994" w14:textId="77777777" w:rsidR="00A049A5" w:rsidRDefault="00A049A5" w:rsidP="00A049A5">
      <w:pPr>
        <w:pStyle w:val="Paragraphedeliste"/>
        <w:numPr>
          <w:ilvl w:val="0"/>
          <w:numId w:val="2"/>
        </w:numPr>
        <w:jc w:val="both"/>
      </w:pPr>
      <w:r>
        <w:t xml:space="preserve">Reste à déterminer quel est le besoin prioritaire : pour les habitant.es ou pour les projets à venir ? </w:t>
      </w:r>
    </w:p>
    <w:p w14:paraId="779F2F3E" w14:textId="0D87E656" w:rsidR="00A049A5" w:rsidRDefault="00A049A5" w:rsidP="00A049A5">
      <w:pPr>
        <w:pStyle w:val="Paragraphedeliste"/>
        <w:numPr>
          <w:ilvl w:val="0"/>
          <w:numId w:val="2"/>
        </w:numPr>
        <w:jc w:val="both"/>
      </w:pPr>
      <w:r>
        <w:t>Décision : à</w:t>
      </w:r>
      <w:r>
        <w:t xml:space="preserve"> la discussion entre </w:t>
      </w:r>
      <w:proofErr w:type="spellStart"/>
      <w:r>
        <w:t>Asta</w:t>
      </w:r>
      <w:proofErr w:type="spellEnd"/>
      <w:r>
        <w:t xml:space="preserve"> et Saida de trancher. </w:t>
      </w:r>
    </w:p>
    <w:p w14:paraId="17E2ECB2" w14:textId="77777777" w:rsidR="00A049A5" w:rsidRDefault="00A049A5" w:rsidP="007C34B8">
      <w:pPr>
        <w:jc w:val="both"/>
      </w:pPr>
    </w:p>
    <w:p w14:paraId="01CF2372" w14:textId="5C1E48FF" w:rsidR="00210B86" w:rsidRDefault="00A049A5" w:rsidP="007C34B8">
      <w:pPr>
        <w:jc w:val="both"/>
      </w:pPr>
      <w:r>
        <w:t>La proposition d’</w:t>
      </w:r>
      <w:r w:rsidR="00210B86">
        <w:t xml:space="preserve">une plaquette de la Place Santé pour présenter l’équipe. </w:t>
      </w:r>
      <w:r>
        <w:t>On décide de mettre ce point a</w:t>
      </w:r>
      <w:r w:rsidR="00EB3959">
        <w:t xml:space="preserve">u prochain </w:t>
      </w:r>
      <w:r>
        <w:t>ordre du jour du conseil coopératif.</w:t>
      </w:r>
    </w:p>
    <w:p w14:paraId="4758368B" w14:textId="1E315F5F" w:rsidR="000047E0" w:rsidRDefault="000047E0" w:rsidP="007C34B8">
      <w:pPr>
        <w:jc w:val="both"/>
      </w:pPr>
    </w:p>
    <w:p w14:paraId="7042FCBE" w14:textId="77777777" w:rsidR="00A602E9" w:rsidRPr="00A602E9" w:rsidRDefault="00A602E9" w:rsidP="00A602E9">
      <w:pPr>
        <w:jc w:val="both"/>
        <w:rPr>
          <w:b/>
          <w:bCs/>
        </w:rPr>
      </w:pPr>
      <w:r w:rsidRPr="00A602E9">
        <w:rPr>
          <w:b/>
          <w:bCs/>
        </w:rPr>
        <w:t xml:space="preserve">Quatrième point de discussion : le groupe de travail </w:t>
      </w:r>
      <w:r w:rsidR="000047E0" w:rsidRPr="00A602E9">
        <w:rPr>
          <w:b/>
          <w:bCs/>
        </w:rPr>
        <w:t>Expérimentations</w:t>
      </w:r>
    </w:p>
    <w:p w14:paraId="620F45F1" w14:textId="611606CE" w:rsidR="00A602E9" w:rsidRDefault="00A602E9" w:rsidP="00A602E9">
      <w:pPr>
        <w:jc w:val="both"/>
      </w:pPr>
      <w:r>
        <w:t xml:space="preserve">Ne s’est </w:t>
      </w:r>
      <w:r w:rsidR="004F28B0">
        <w:t>pas réuni</w:t>
      </w:r>
      <w:r>
        <w:t xml:space="preserve"> entre la première réunion du conseil coopératif le 7 janvier et cette deuxième réunion</w:t>
      </w:r>
      <w:r w:rsidR="004F28B0">
        <w:t xml:space="preserve">. </w:t>
      </w:r>
      <w:r>
        <w:t>Une discussion s’ensuit sur l’objet de ce groupe de travail.</w:t>
      </w:r>
    </w:p>
    <w:p w14:paraId="251003E6" w14:textId="77777777" w:rsidR="00A602E9" w:rsidRDefault="00A602E9" w:rsidP="00A602E9">
      <w:pPr>
        <w:jc w:val="both"/>
      </w:pPr>
    </w:p>
    <w:p w14:paraId="67247010" w14:textId="7D207AAD" w:rsidR="000047E0" w:rsidRDefault="00283ADF" w:rsidP="00A602E9">
      <w:pPr>
        <w:jc w:val="both"/>
      </w:pPr>
      <w:r>
        <w:t>Pour Charlotte, c’était un groupe un peu opérationnel en vue des indicateurs</w:t>
      </w:r>
      <w:r w:rsidR="00A602E9">
        <w:t xml:space="preserve"> à fournir</w:t>
      </w:r>
      <w:r>
        <w:t>. Maxime s’y est penché aussi.</w:t>
      </w:r>
      <w:r w:rsidR="00A602E9" w:rsidRPr="00A602E9">
        <w:t xml:space="preserve"> </w:t>
      </w:r>
      <w:r w:rsidR="00A602E9">
        <w:t>Maxime et Sacha sont en train de faire</w:t>
      </w:r>
      <w:r w:rsidR="00A602E9">
        <w:t xml:space="preserve"> remplir les documents liés aux expérimentations – qui demandent des données statistiques</w:t>
      </w:r>
      <w:r w:rsidR="00A602E9">
        <w:t>.</w:t>
      </w:r>
      <w:r>
        <w:t xml:space="preserve"> </w:t>
      </w:r>
      <w:r w:rsidR="00A602E9">
        <w:t>La question qui se pose = est-ce l’objet de ce groupe que de p</w:t>
      </w:r>
      <w:r>
        <w:t xml:space="preserve">articiper à remonter les infos de façon opérationnelle ? </w:t>
      </w:r>
    </w:p>
    <w:p w14:paraId="28241AA3" w14:textId="6612A4BE" w:rsidR="00283ADF" w:rsidRDefault="00283ADF" w:rsidP="007C34B8">
      <w:pPr>
        <w:jc w:val="both"/>
      </w:pPr>
      <w:r>
        <w:t xml:space="preserve">Pour Maxime, ce qu’il faudrait </w:t>
      </w:r>
      <w:r w:rsidR="00A602E9">
        <w:t>davantage</w:t>
      </w:r>
      <w:r>
        <w:t xml:space="preserve"> dans le conseil coopératif</w:t>
      </w:r>
      <w:r w:rsidR="00A602E9">
        <w:t xml:space="preserve"> à propos des expérimentations</w:t>
      </w:r>
      <w:r>
        <w:t xml:space="preserve">, c’est voir comment améliorer l’appropriation collective de </w:t>
      </w:r>
      <w:proofErr w:type="spellStart"/>
      <w:r>
        <w:t>Sec</w:t>
      </w:r>
      <w:r w:rsidR="00A602E9">
        <w:t>P</w:t>
      </w:r>
      <w:r>
        <w:t>a</w:t>
      </w:r>
      <w:proofErr w:type="spellEnd"/>
      <w:r>
        <w:t xml:space="preserve"> et de Peps et voir quels arguments on peut avoir pour que ça continue. </w:t>
      </w:r>
    </w:p>
    <w:p w14:paraId="7446F446" w14:textId="77777777" w:rsidR="00A602E9" w:rsidRDefault="00A602E9" w:rsidP="007C34B8">
      <w:pPr>
        <w:jc w:val="both"/>
      </w:pPr>
    </w:p>
    <w:p w14:paraId="27F6B511" w14:textId="6A8151A4" w:rsidR="00A602E9" w:rsidRDefault="00A602E9" w:rsidP="00A602E9">
      <w:pPr>
        <w:pStyle w:val="Paragraphedeliste"/>
        <w:numPr>
          <w:ilvl w:val="0"/>
          <w:numId w:val="2"/>
        </w:numPr>
        <w:jc w:val="both"/>
      </w:pPr>
      <w:r>
        <w:t xml:space="preserve">Décision est prise d’organiser </w:t>
      </w:r>
      <w:r w:rsidR="008F1911">
        <w:t xml:space="preserve">une première réunion dédiée </w:t>
      </w:r>
      <w:r>
        <w:t xml:space="preserve">aux expérimentations, </w:t>
      </w:r>
      <w:r w:rsidR="008F1911">
        <w:t xml:space="preserve">qui se penche sur </w:t>
      </w:r>
      <w:r>
        <w:t>c</w:t>
      </w:r>
      <w:r w:rsidR="008F1911">
        <w:t xml:space="preserve">e versant « non opérationnel ». </w:t>
      </w:r>
      <w:r w:rsidR="00DC7537">
        <w:t xml:space="preserve">Peps et </w:t>
      </w:r>
      <w:proofErr w:type="spellStart"/>
      <w:r w:rsidR="00DC7537">
        <w:t>Secpa</w:t>
      </w:r>
      <w:proofErr w:type="spellEnd"/>
      <w:r w:rsidR="00DC7537">
        <w:t xml:space="preserve"> pour le conseil coopératif</w:t>
      </w:r>
      <w:r w:rsidR="00DC7537">
        <w:t>, afin de forger de permettre l’appropriation collective des expérimentations.</w:t>
      </w:r>
    </w:p>
    <w:p w14:paraId="01B40D5F" w14:textId="676FE135" w:rsidR="005F3338" w:rsidRDefault="00A602E9" w:rsidP="00A602E9">
      <w:pPr>
        <w:pStyle w:val="Paragraphedeliste"/>
        <w:numPr>
          <w:ilvl w:val="0"/>
          <w:numId w:val="2"/>
        </w:numPr>
        <w:jc w:val="both"/>
      </w:pPr>
      <w:r>
        <w:t xml:space="preserve">Décision est prise de faire </w:t>
      </w:r>
      <w:r w:rsidR="003C7EBD">
        <w:t>une prochaine réunion</w:t>
      </w:r>
      <w:r>
        <w:t xml:space="preserve"> du conseil coopératif sur ce point ; et demander </w:t>
      </w:r>
      <w:r w:rsidR="0020428A">
        <w:t xml:space="preserve">à </w:t>
      </w:r>
      <w:r>
        <w:t>Émilie</w:t>
      </w:r>
      <w:r w:rsidR="0020428A">
        <w:t xml:space="preserve"> si elle est ok </w:t>
      </w:r>
      <w:r>
        <w:t>d’y participer</w:t>
      </w:r>
      <w:r w:rsidR="0020428A">
        <w:t xml:space="preserve"> pour qu’on ait une sorte de mise à niveau un peu toutes et tous. </w:t>
      </w:r>
    </w:p>
    <w:p w14:paraId="4A1FA64A" w14:textId="4AFF4AB7" w:rsidR="00C85FA1" w:rsidRDefault="00C85FA1" w:rsidP="00A602E9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Décision est prise de traiter des 2 expérimentations : Peps et </w:t>
      </w:r>
      <w:proofErr w:type="spellStart"/>
      <w:r>
        <w:t>SecPa</w:t>
      </w:r>
      <w:proofErr w:type="spellEnd"/>
      <w:r>
        <w:t>, dans cette réunion.</w:t>
      </w:r>
      <w:r w:rsidRPr="00C85FA1">
        <w:t xml:space="preserve"> </w:t>
      </w:r>
    </w:p>
    <w:p w14:paraId="6C3FA3BB" w14:textId="78F42D85" w:rsidR="009B5F5D" w:rsidRDefault="00C85FA1" w:rsidP="007C34B8">
      <w:pPr>
        <w:pStyle w:val="Paragraphedeliste"/>
        <w:numPr>
          <w:ilvl w:val="0"/>
          <w:numId w:val="2"/>
        </w:numPr>
        <w:jc w:val="both"/>
      </w:pPr>
      <w:r>
        <w:t>U</w:t>
      </w:r>
      <w:r w:rsidR="00883AFB">
        <w:t>n binôme</w:t>
      </w:r>
      <w:r>
        <w:t xml:space="preserve"> ou un trinôme</w:t>
      </w:r>
      <w:r w:rsidR="00883AFB">
        <w:t xml:space="preserve"> du conseil coopératif prépare la réunion avec </w:t>
      </w:r>
      <w:r>
        <w:t>Émilie et l’anime : Arnaud, Julie et Maxime</w:t>
      </w:r>
      <w:r w:rsidR="00883AFB">
        <w:t xml:space="preserve">. </w:t>
      </w:r>
    </w:p>
    <w:p w14:paraId="06CCB0F9" w14:textId="75ADE59E" w:rsidR="00C85FA1" w:rsidRDefault="00C85FA1" w:rsidP="007C34B8">
      <w:pPr>
        <w:pStyle w:val="Paragraphedeliste"/>
        <w:numPr>
          <w:ilvl w:val="0"/>
          <w:numId w:val="2"/>
        </w:numPr>
        <w:jc w:val="both"/>
      </w:pPr>
      <w:r>
        <w:t xml:space="preserve">Peps a déjà fait l’objet d’une présentation pour l’équipe, on peut repartir de ça ; pour </w:t>
      </w:r>
      <w:proofErr w:type="spellStart"/>
      <w:r>
        <w:t>SecPa</w:t>
      </w:r>
      <w:proofErr w:type="spellEnd"/>
      <w:r>
        <w:t> : on a la charte.</w:t>
      </w:r>
    </w:p>
    <w:p w14:paraId="3AC548E9" w14:textId="3A642D2D" w:rsidR="00B21DED" w:rsidRDefault="00B21DED" w:rsidP="007C34B8">
      <w:pPr>
        <w:jc w:val="both"/>
      </w:pPr>
    </w:p>
    <w:p w14:paraId="6E044BBA" w14:textId="1AD6FADE" w:rsidR="00397C07" w:rsidRDefault="00397C07" w:rsidP="007C34B8">
      <w:pPr>
        <w:jc w:val="both"/>
      </w:pPr>
    </w:p>
    <w:p w14:paraId="094A2375" w14:textId="561370A0" w:rsidR="00BC5B92" w:rsidRPr="00BC5B92" w:rsidRDefault="00BC5B92" w:rsidP="00BC5B92">
      <w:pPr>
        <w:jc w:val="both"/>
        <w:rPr>
          <w:b/>
          <w:bCs/>
        </w:rPr>
      </w:pPr>
      <w:r w:rsidRPr="00BC5B92">
        <w:rPr>
          <w:b/>
          <w:bCs/>
        </w:rPr>
        <w:t xml:space="preserve">Cinquième point : </w:t>
      </w:r>
      <w:r w:rsidR="00762A6E" w:rsidRPr="00BC5B92">
        <w:rPr>
          <w:b/>
          <w:bCs/>
        </w:rPr>
        <w:t>communication</w:t>
      </w:r>
      <w:r>
        <w:rPr>
          <w:b/>
          <w:bCs/>
        </w:rPr>
        <w:t xml:space="preserve"> avec l’équipe salariée et avec les </w:t>
      </w:r>
      <w:proofErr w:type="spellStart"/>
      <w:proofErr w:type="gramStart"/>
      <w:r>
        <w:rPr>
          <w:b/>
          <w:bCs/>
        </w:rPr>
        <w:t>coopérateur.rices</w:t>
      </w:r>
      <w:proofErr w:type="spellEnd"/>
      <w:proofErr w:type="gramEnd"/>
    </w:p>
    <w:p w14:paraId="0063F320" w14:textId="52A4D9A5" w:rsidR="006615B5" w:rsidRDefault="00BC5B92" w:rsidP="00BC5B92">
      <w:pPr>
        <w:jc w:val="both"/>
      </w:pPr>
      <w:r>
        <w:t xml:space="preserve">Plusieurs membres de la catégorie salarié.es du conseil coopératif indiquent avoir été </w:t>
      </w:r>
      <w:r w:rsidR="00762A6E">
        <w:t>très sollicité.es par l’équipe</w:t>
      </w:r>
      <w:r>
        <w:t xml:space="preserve">, sur </w:t>
      </w:r>
      <w:r w:rsidR="00762A6E">
        <w:t xml:space="preserve">ce qui s’était dit au conseil coopératif, </w:t>
      </w:r>
      <w:r>
        <w:t>comment avaient été</w:t>
      </w:r>
      <w:r w:rsidR="00762A6E">
        <w:t xml:space="preserve"> remontées </w:t>
      </w:r>
      <w:r>
        <w:t>l</w:t>
      </w:r>
      <w:r w:rsidR="00762A6E">
        <w:t>es questions des salarié.es</w:t>
      </w:r>
      <w:r>
        <w:t xml:space="preserve"> au conseil coopératif</w:t>
      </w:r>
      <w:r w:rsidR="00762A6E">
        <w:t xml:space="preserve">. </w:t>
      </w:r>
      <w:r w:rsidR="004A54F3">
        <w:t xml:space="preserve">Plusieurs salarié.es demandaient comment </w:t>
      </w:r>
      <w:proofErr w:type="spellStart"/>
      <w:r w:rsidR="004A54F3">
        <w:t>ielles</w:t>
      </w:r>
      <w:proofErr w:type="spellEnd"/>
      <w:r w:rsidR="004A54F3">
        <w:t xml:space="preserve"> allaient pouvoir remonter les infos, quelles infos remonter – la question notamment des salaires -, où ça se discute</w:t>
      </w:r>
      <w:r>
        <w:t xml:space="preserve"> : </w:t>
      </w:r>
      <w:r w:rsidR="004A54F3">
        <w:t>codir ? conseil</w:t>
      </w:r>
      <w:r>
        <w:t xml:space="preserve"> coopératif</w:t>
      </w:r>
      <w:r w:rsidR="004A54F3">
        <w:t> ?</w:t>
      </w:r>
    </w:p>
    <w:p w14:paraId="43B5B5FD" w14:textId="33ED546B" w:rsidR="004A54F3" w:rsidRDefault="004A54F3" w:rsidP="007C34B8">
      <w:pPr>
        <w:jc w:val="both"/>
      </w:pPr>
      <w:r>
        <w:t>Laure fait part de la demande de mailing-</w:t>
      </w:r>
      <w:proofErr w:type="spellStart"/>
      <w:r>
        <w:t>list</w:t>
      </w:r>
      <w:proofErr w:type="spellEnd"/>
      <w:r>
        <w:t xml:space="preserve"> par catégorie</w:t>
      </w:r>
      <w:r w:rsidR="006615B5">
        <w:t xml:space="preserve">, dont elle a été saisie « en tant que représentante des soutiens militants », et fait part de son interrogation : </w:t>
      </w:r>
      <w:proofErr w:type="spellStart"/>
      <w:proofErr w:type="gramStart"/>
      <w:r w:rsidR="006615B5">
        <w:t>un.e</w:t>
      </w:r>
      <w:proofErr w:type="spellEnd"/>
      <w:proofErr w:type="gramEnd"/>
      <w:r w:rsidR="006615B5">
        <w:t xml:space="preserve"> membre du conseil coopératif n’est</w:t>
      </w:r>
      <w:r>
        <w:t xml:space="preserve"> pas </w:t>
      </w:r>
      <w:r w:rsidR="006615B5">
        <w:t xml:space="preserve">le/la </w:t>
      </w:r>
      <w:proofErr w:type="spellStart"/>
      <w:r>
        <w:t>représentant.e</w:t>
      </w:r>
      <w:proofErr w:type="spellEnd"/>
      <w:r>
        <w:t xml:space="preserve"> de la catégorie</w:t>
      </w:r>
      <w:r w:rsidR="006615B5">
        <w:t xml:space="preserve"> à laquelle </w:t>
      </w:r>
      <w:proofErr w:type="spellStart"/>
      <w:r w:rsidR="006615B5">
        <w:t>ielle</w:t>
      </w:r>
      <w:proofErr w:type="spellEnd"/>
      <w:r w:rsidR="006615B5">
        <w:t xml:space="preserve"> appartient</w:t>
      </w:r>
      <w:r>
        <w:t>.</w:t>
      </w:r>
    </w:p>
    <w:p w14:paraId="55A43BF6" w14:textId="77777777" w:rsidR="006615B5" w:rsidRDefault="006615B5" w:rsidP="007C34B8">
      <w:pPr>
        <w:jc w:val="both"/>
      </w:pPr>
    </w:p>
    <w:p w14:paraId="0D4FEAAB" w14:textId="77777777" w:rsidR="006615B5" w:rsidRDefault="006615B5" w:rsidP="007C34B8">
      <w:pPr>
        <w:jc w:val="both"/>
      </w:pPr>
      <w:r>
        <w:t xml:space="preserve">Une discussion s’en suit, d’où il ressort que : </w:t>
      </w:r>
    </w:p>
    <w:p w14:paraId="41F58C42" w14:textId="235AF67E" w:rsidR="004A54F3" w:rsidRDefault="006615B5" w:rsidP="006615B5">
      <w:pPr>
        <w:pStyle w:val="Paragraphedeliste"/>
        <w:numPr>
          <w:ilvl w:val="0"/>
          <w:numId w:val="1"/>
        </w:numPr>
        <w:jc w:val="both"/>
      </w:pPr>
      <w:r>
        <w:t>Il est nécessaire de c</w:t>
      </w:r>
      <w:r w:rsidR="004A54F3">
        <w:t xml:space="preserve">larifier le point qu’on est au conseil coopératif pour défendre le projet global et pas pour défendre une catégorie. </w:t>
      </w:r>
      <w:r>
        <w:t xml:space="preserve">Sur ce point, être membre du conseil coopératif se distingue d’être </w:t>
      </w:r>
      <w:r w:rsidR="004A54F3">
        <w:t>représentant.es du personnel</w:t>
      </w:r>
      <w:r>
        <w:t xml:space="preserve"> par exemple – il peut y avoir des représentant.es du personnel</w:t>
      </w:r>
      <w:r w:rsidR="004A54F3">
        <w:t>.</w:t>
      </w:r>
    </w:p>
    <w:p w14:paraId="446922E4" w14:textId="199D9A0D" w:rsidR="002F70DC" w:rsidRDefault="006615B5" w:rsidP="002F70DC">
      <w:pPr>
        <w:pStyle w:val="Paragraphedeliste"/>
        <w:numPr>
          <w:ilvl w:val="0"/>
          <w:numId w:val="1"/>
        </w:numPr>
        <w:jc w:val="both"/>
      </w:pPr>
      <w:r>
        <w:t>Sur la</w:t>
      </w:r>
      <w:r w:rsidR="004A54F3">
        <w:t xml:space="preserve"> mailing-</w:t>
      </w:r>
      <w:proofErr w:type="spellStart"/>
      <w:r w:rsidR="004A54F3">
        <w:t>list</w:t>
      </w:r>
      <w:proofErr w:type="spellEnd"/>
      <w:r w:rsidR="004A54F3">
        <w:t xml:space="preserve"> : </w:t>
      </w:r>
      <w:r w:rsidR="00BD117D">
        <w:t>une mailing-</w:t>
      </w:r>
      <w:proofErr w:type="spellStart"/>
      <w:r w:rsidR="00BD117D">
        <w:t>list</w:t>
      </w:r>
      <w:proofErr w:type="spellEnd"/>
      <w:r w:rsidR="00BD117D">
        <w:t xml:space="preserve"> avec </w:t>
      </w:r>
      <w:proofErr w:type="spellStart"/>
      <w:r w:rsidR="00BD117D">
        <w:t>tous.tes</w:t>
      </w:r>
      <w:proofErr w:type="spellEnd"/>
      <w:r w:rsidR="00BD117D">
        <w:t xml:space="preserve"> les </w:t>
      </w:r>
      <w:proofErr w:type="spellStart"/>
      <w:proofErr w:type="gramStart"/>
      <w:r w:rsidR="00BD117D">
        <w:t>coopérateur.rices</w:t>
      </w:r>
      <w:proofErr w:type="spellEnd"/>
      <w:proofErr w:type="gramEnd"/>
      <w:r w:rsidR="00BD117D">
        <w:t xml:space="preserve"> prendrait beaucoup de temps et n’est pas ce qui convient le mieux développement des échanges entre </w:t>
      </w:r>
      <w:proofErr w:type="spellStart"/>
      <w:r w:rsidR="00BD117D">
        <w:t>coopérateur.rices</w:t>
      </w:r>
      <w:proofErr w:type="spellEnd"/>
      <w:r w:rsidR="00BD117D">
        <w:t xml:space="preserve">. </w:t>
      </w:r>
      <w:r w:rsidR="002F70DC">
        <w:t>La discussion (voir ci-dessous) s’est orientée vers l’idée d’une n</w:t>
      </w:r>
      <w:r w:rsidR="002F70DC">
        <w:t xml:space="preserve">ewsletter et </w:t>
      </w:r>
      <w:r w:rsidR="002F70DC">
        <w:t xml:space="preserve">d’une </w:t>
      </w:r>
      <w:r w:rsidR="002F70DC">
        <w:t xml:space="preserve">boite à idées </w:t>
      </w:r>
      <w:r w:rsidR="00982733">
        <w:t xml:space="preserve">(à destination à la fois des usager.es du centre, des </w:t>
      </w:r>
      <w:proofErr w:type="spellStart"/>
      <w:proofErr w:type="gramStart"/>
      <w:r w:rsidR="00982733">
        <w:t>coopérateur.rices</w:t>
      </w:r>
      <w:proofErr w:type="spellEnd"/>
      <w:proofErr w:type="gramEnd"/>
      <w:r w:rsidR="00982733">
        <w:t xml:space="preserve"> et des partenaires) </w:t>
      </w:r>
      <w:r w:rsidR="002F70DC">
        <w:t xml:space="preserve">plus que </w:t>
      </w:r>
      <w:r w:rsidR="002F70DC">
        <w:t xml:space="preserve">sur une </w:t>
      </w:r>
      <w:r w:rsidR="002F70DC">
        <w:t>mailing-</w:t>
      </w:r>
      <w:proofErr w:type="spellStart"/>
      <w:r w:rsidR="002F70DC">
        <w:t>list</w:t>
      </w:r>
      <w:proofErr w:type="spellEnd"/>
      <w:r w:rsidR="002F70DC">
        <w:t xml:space="preserve"> </w:t>
      </w:r>
      <w:r w:rsidR="00982733">
        <w:t xml:space="preserve">de </w:t>
      </w:r>
      <w:proofErr w:type="spellStart"/>
      <w:r w:rsidR="00982733">
        <w:t>tous.tes</w:t>
      </w:r>
      <w:proofErr w:type="spellEnd"/>
      <w:r w:rsidR="00982733">
        <w:t xml:space="preserve"> les </w:t>
      </w:r>
      <w:proofErr w:type="spellStart"/>
      <w:r w:rsidR="00982733">
        <w:t>coopérateur.rices</w:t>
      </w:r>
      <w:proofErr w:type="spellEnd"/>
      <w:r w:rsidR="00982733">
        <w:t xml:space="preserve"> </w:t>
      </w:r>
      <w:r w:rsidR="002F70DC">
        <w:t>pour la circulation des demandes et informations.</w:t>
      </w:r>
    </w:p>
    <w:p w14:paraId="43786FD8" w14:textId="36EA235C" w:rsidR="004A54F3" w:rsidRDefault="00BD117D" w:rsidP="006615B5">
      <w:pPr>
        <w:pStyle w:val="Paragraphedeliste"/>
        <w:numPr>
          <w:ilvl w:val="0"/>
          <w:numId w:val="1"/>
        </w:numPr>
        <w:jc w:val="both"/>
      </w:pPr>
      <w:r>
        <w:t>C</w:t>
      </w:r>
      <w:r w:rsidR="004A54F3">
        <w:t xml:space="preserve">omme </w:t>
      </w:r>
      <w:r w:rsidR="006615B5">
        <w:t xml:space="preserve">le mode de vote qui a été choisi est un </w:t>
      </w:r>
      <w:r w:rsidR="004A54F3">
        <w:t>vote en bloc par catégorie</w:t>
      </w:r>
      <w:r w:rsidR="006615B5">
        <w:t xml:space="preserve"> à l’Assemblée générale des </w:t>
      </w:r>
      <w:proofErr w:type="spellStart"/>
      <w:proofErr w:type="gramStart"/>
      <w:r w:rsidR="006615B5">
        <w:t>coopérateur.rices</w:t>
      </w:r>
      <w:proofErr w:type="spellEnd"/>
      <w:proofErr w:type="gramEnd"/>
      <w:r w:rsidR="006615B5">
        <w:t xml:space="preserve"> (si une catégorie comprend par exemple cinq membres et que trois votent pour une décision, et deux contre, le vote par catégorie sera pour)</w:t>
      </w:r>
      <w:r w:rsidR="004A54F3">
        <w:t>, il peut y avoir des mailing-</w:t>
      </w:r>
      <w:proofErr w:type="spellStart"/>
      <w:r w:rsidR="004A54F3">
        <w:t>lists</w:t>
      </w:r>
      <w:proofErr w:type="spellEnd"/>
      <w:r w:rsidR="004A54F3">
        <w:t xml:space="preserve"> de discussion par catégorie</w:t>
      </w:r>
      <w:r w:rsidR="006615B5">
        <w:t xml:space="preserve"> au moment de l’assemblée générale et en vue de la préparer</w:t>
      </w:r>
      <w:r w:rsidR="004A54F3">
        <w:t xml:space="preserve">. </w:t>
      </w:r>
    </w:p>
    <w:p w14:paraId="3613967D" w14:textId="6AA2C6D1" w:rsidR="006615B5" w:rsidRDefault="006615B5" w:rsidP="006615B5">
      <w:pPr>
        <w:pStyle w:val="Paragraphedeliste"/>
        <w:numPr>
          <w:ilvl w:val="0"/>
          <w:numId w:val="1"/>
        </w:numPr>
        <w:jc w:val="both"/>
      </w:pPr>
      <w:r>
        <w:t xml:space="preserve">Mais hormis </w:t>
      </w:r>
      <w:r w:rsidR="00BD117D">
        <w:t>ce cas, il est convenu qu’il est difficile et chronophage de faire reposer les échanges sur une mailing-</w:t>
      </w:r>
      <w:proofErr w:type="spellStart"/>
      <w:r w:rsidR="00BD117D">
        <w:t>list</w:t>
      </w:r>
      <w:proofErr w:type="spellEnd"/>
      <w:r w:rsidR="00BD117D">
        <w:t xml:space="preserve">. </w:t>
      </w:r>
    </w:p>
    <w:p w14:paraId="41165292" w14:textId="717F22D4" w:rsidR="004A54F3" w:rsidRDefault="004A54F3" w:rsidP="007C34B8">
      <w:pPr>
        <w:jc w:val="both"/>
      </w:pPr>
    </w:p>
    <w:p w14:paraId="35680C0A" w14:textId="23938C45" w:rsidR="00BD117D" w:rsidRDefault="00BD117D" w:rsidP="007C34B8">
      <w:pPr>
        <w:jc w:val="both"/>
      </w:pPr>
      <w:r>
        <w:t>Décision prise de privilégier d’autres supports de communication :</w:t>
      </w:r>
    </w:p>
    <w:p w14:paraId="5FC950CF" w14:textId="6E95175C" w:rsidR="004A54F3" w:rsidRDefault="00BD117D" w:rsidP="00BD117D">
      <w:pPr>
        <w:pStyle w:val="Paragraphedeliste"/>
        <w:numPr>
          <w:ilvl w:val="0"/>
          <w:numId w:val="1"/>
        </w:numPr>
        <w:jc w:val="both"/>
      </w:pPr>
      <w:r>
        <w:t>La</w:t>
      </w:r>
      <w:r w:rsidR="004A54F3">
        <w:t xml:space="preserve"> newsletter</w:t>
      </w:r>
      <w:r>
        <w:t xml:space="preserve"> de la coopérative</w:t>
      </w:r>
      <w:r w:rsidR="004A54F3">
        <w:t xml:space="preserve"> : </w:t>
      </w:r>
      <w:r w:rsidR="000035CA">
        <w:t>proposer aux gens de recevoir des infos – c’est essentiellement descendant, salarié.es mis.es à part.</w:t>
      </w:r>
    </w:p>
    <w:p w14:paraId="52B325CC" w14:textId="77777777" w:rsidR="00BD117D" w:rsidRDefault="00BD117D" w:rsidP="007C34B8">
      <w:pPr>
        <w:pStyle w:val="Paragraphedeliste"/>
        <w:numPr>
          <w:ilvl w:val="0"/>
          <w:numId w:val="1"/>
        </w:numPr>
        <w:jc w:val="both"/>
      </w:pPr>
      <w:r>
        <w:t>La b</w:t>
      </w:r>
      <w:r w:rsidR="000035CA">
        <w:t xml:space="preserve">oite idée physique et numérique. </w:t>
      </w:r>
      <w:r w:rsidR="00F84E7D">
        <w:t xml:space="preserve">Boite mail à idées + boite à idées dans la salle d’attente – Charlotte explique que réinvestissement de la salle d’attente pour de l’aller vers. </w:t>
      </w:r>
    </w:p>
    <w:p w14:paraId="3C2634F7" w14:textId="3DBDD635" w:rsidR="0047341D" w:rsidRDefault="0047341D" w:rsidP="00BD117D">
      <w:pPr>
        <w:pStyle w:val="Paragraphedeliste"/>
        <w:jc w:val="both"/>
      </w:pPr>
      <w:r>
        <w:t xml:space="preserve">Sur le format : exemple idées qui s’affichent pour que les gens puissent indiquer ce qui est le plus important pour </w:t>
      </w:r>
      <w:proofErr w:type="spellStart"/>
      <w:proofErr w:type="gramStart"/>
      <w:r>
        <w:t>eux.Charlotte</w:t>
      </w:r>
      <w:proofErr w:type="spellEnd"/>
      <w:proofErr w:type="gramEnd"/>
      <w:r>
        <w:t xml:space="preserve"> explique que ça fonctionne par thématique, et que c’est faire vivre la salle d’attente. </w:t>
      </w:r>
    </w:p>
    <w:p w14:paraId="019A2B9D" w14:textId="3EDFAAEC" w:rsidR="0090080F" w:rsidRDefault="00BD117D" w:rsidP="0090080F">
      <w:pPr>
        <w:pStyle w:val="Paragraphedeliste"/>
        <w:numPr>
          <w:ilvl w:val="3"/>
          <w:numId w:val="1"/>
        </w:numPr>
        <w:ind w:left="1134" w:hanging="425"/>
        <w:jc w:val="both"/>
      </w:pPr>
      <w:r>
        <w:lastRenderedPageBreak/>
        <w:t>On discute sur</w:t>
      </w:r>
      <w:r w:rsidR="00B1411A">
        <w:t xml:space="preserve"> tableau </w:t>
      </w:r>
      <w:r>
        <w:t xml:space="preserve">à afficher </w:t>
      </w:r>
      <w:r w:rsidR="00B1411A">
        <w:t xml:space="preserve">ou boite à idées ? </w:t>
      </w:r>
      <w:r>
        <w:t>Décision prise d’opter pour la boîte à idées</w:t>
      </w:r>
      <w:r w:rsidR="0090080F">
        <w:t>, sous deux formats : boite à idées matérielle, en salle d’attente (Charlotte) ; boite à idées numérique (Arnaud)</w:t>
      </w:r>
    </w:p>
    <w:p w14:paraId="348A605C" w14:textId="1671E118" w:rsidR="00B1411A" w:rsidRDefault="0090080F" w:rsidP="0090080F">
      <w:pPr>
        <w:pStyle w:val="Paragraphedeliste"/>
        <w:numPr>
          <w:ilvl w:val="0"/>
          <w:numId w:val="1"/>
        </w:numPr>
        <w:jc w:val="both"/>
      </w:pPr>
      <w:r>
        <w:t>Ce que révèlent ces discussions, c’est qu’il y a tout un t</w:t>
      </w:r>
      <w:r w:rsidR="00B1411A">
        <w:t xml:space="preserve">ravail à faire d’animation de la coopérative ; Arnaud indique qu’il ne voit pas comment ça passe hors poste de coordination. </w:t>
      </w:r>
    </w:p>
    <w:p w14:paraId="29D510C4" w14:textId="6DF0E7C6" w:rsidR="0090080F" w:rsidRDefault="0090080F" w:rsidP="0090080F">
      <w:pPr>
        <w:pStyle w:val="Paragraphedeliste"/>
        <w:jc w:val="both"/>
      </w:pPr>
    </w:p>
    <w:p w14:paraId="4DF87617" w14:textId="61498413" w:rsidR="0090080F" w:rsidRDefault="0090080F" w:rsidP="0090080F">
      <w:pPr>
        <w:pStyle w:val="Paragraphedeliste"/>
        <w:numPr>
          <w:ilvl w:val="3"/>
          <w:numId w:val="1"/>
        </w:numPr>
        <w:ind w:left="1134" w:hanging="425"/>
        <w:jc w:val="both"/>
      </w:pPr>
      <w:r>
        <w:t>Décisions pour la transmission des informations :</w:t>
      </w:r>
    </w:p>
    <w:p w14:paraId="5C5CAE75" w14:textId="301E9247" w:rsidR="0090080F" w:rsidRDefault="0090080F" w:rsidP="0090080F">
      <w:pPr>
        <w:pStyle w:val="Paragraphedeliste"/>
        <w:numPr>
          <w:ilvl w:val="1"/>
          <w:numId w:val="1"/>
        </w:numPr>
        <w:jc w:val="both"/>
      </w:pPr>
      <w:r>
        <w:t>On diffuse systématiquement les comptes-rendus du conseil coopératif : Pierre-Denis reprend et met en forme le compte-rendu de la première réunion du conseil coopératif (7 janvier) ; Laure met en forme celui de la deuxième réunion (15 février).</w:t>
      </w:r>
    </w:p>
    <w:p w14:paraId="1D4A5B3D" w14:textId="0D0EE654" w:rsidR="0090080F" w:rsidRDefault="0090080F" w:rsidP="0090080F">
      <w:pPr>
        <w:pStyle w:val="Paragraphedeliste"/>
        <w:numPr>
          <w:ilvl w:val="1"/>
          <w:numId w:val="1"/>
        </w:numPr>
        <w:jc w:val="both"/>
      </w:pPr>
      <w:r>
        <w:t xml:space="preserve">On fait une newsletter trimestrielle, qui sera quelque chose de plus raconté, plus ouvert que les comptes-rendus. </w:t>
      </w:r>
    </w:p>
    <w:p w14:paraId="0FA6CC02" w14:textId="0D0EE654" w:rsidR="0090080F" w:rsidRDefault="0090080F" w:rsidP="0090080F">
      <w:pPr>
        <w:pStyle w:val="Paragraphedeliste"/>
        <w:numPr>
          <w:ilvl w:val="1"/>
          <w:numId w:val="1"/>
        </w:numPr>
        <w:jc w:val="both"/>
      </w:pPr>
      <w:r>
        <w:t xml:space="preserve">On prépare un texte sur ce qu’est le conseil coopératif et ce qu’il n’est pas : Pierre-Denis se charge de la première </w:t>
      </w:r>
      <w:proofErr w:type="spellStart"/>
      <w:r>
        <w:t>versioN</w:t>
      </w:r>
      <w:proofErr w:type="spellEnd"/>
      <w:r>
        <w:t>.</w:t>
      </w:r>
    </w:p>
    <w:p w14:paraId="09A9A663" w14:textId="4C60ED18" w:rsidR="00DD6519" w:rsidRDefault="00DD6519" w:rsidP="007C34B8">
      <w:pPr>
        <w:jc w:val="both"/>
      </w:pPr>
    </w:p>
    <w:p w14:paraId="1F85136F" w14:textId="3BB5DC9B" w:rsidR="007C12EC" w:rsidRDefault="0090080F" w:rsidP="0090080F">
      <w:pPr>
        <w:pStyle w:val="Paragraphedeliste"/>
        <w:numPr>
          <w:ilvl w:val="3"/>
          <w:numId w:val="1"/>
        </w:numPr>
        <w:ind w:left="1134" w:hanging="425"/>
        <w:jc w:val="both"/>
      </w:pPr>
      <w:r>
        <w:t>1</w:t>
      </w:r>
      <w:r w:rsidRPr="00254A2A">
        <w:rPr>
          <w:vertAlign w:val="superscript"/>
        </w:rPr>
        <w:t>ère</w:t>
      </w:r>
      <w:r>
        <w:t xml:space="preserve"> newsletter : </w:t>
      </w:r>
      <w:r>
        <w:t xml:space="preserve">à préparer et diffuser d’ici avril, pour avoir </w:t>
      </w:r>
      <w:r>
        <w:t xml:space="preserve">3 mois de recul </w:t>
      </w:r>
      <w:r>
        <w:t xml:space="preserve">et </w:t>
      </w:r>
      <w:r>
        <w:t>être un peu plus familier sur ce qu’on discute</w:t>
      </w:r>
    </w:p>
    <w:p w14:paraId="4ADCF2CF" w14:textId="08153752" w:rsidR="0090080F" w:rsidRDefault="0090080F" w:rsidP="00C64C2C">
      <w:pPr>
        <w:pStyle w:val="Paragraphedeliste"/>
        <w:ind w:left="1134"/>
        <w:jc w:val="both"/>
      </w:pPr>
      <w:r>
        <w:t>Les points à préparer pour cette 1</w:t>
      </w:r>
      <w:r w:rsidRPr="00C64C2C">
        <w:rPr>
          <w:vertAlign w:val="superscript"/>
        </w:rPr>
        <w:t>ère</w:t>
      </w:r>
      <w:r>
        <w:t xml:space="preserve"> newsletter :</w:t>
      </w:r>
    </w:p>
    <w:p w14:paraId="695F2769" w14:textId="77777777" w:rsidR="0090080F" w:rsidRDefault="0090080F" w:rsidP="0090080F">
      <w:pPr>
        <w:pStyle w:val="Paragraphedeliste"/>
        <w:numPr>
          <w:ilvl w:val="1"/>
          <w:numId w:val="1"/>
        </w:numPr>
        <w:jc w:val="both"/>
      </w:pPr>
      <w:r>
        <w:t>C’est quoi une coopérative ? Dites-le-nous en un mot</w:t>
      </w:r>
    </w:p>
    <w:p w14:paraId="0277DECF" w14:textId="77777777" w:rsidR="0090080F" w:rsidRDefault="0090080F" w:rsidP="0090080F">
      <w:pPr>
        <w:pStyle w:val="Paragraphedeliste"/>
        <w:numPr>
          <w:ilvl w:val="1"/>
          <w:numId w:val="1"/>
        </w:numPr>
        <w:jc w:val="both"/>
      </w:pPr>
      <w:r>
        <w:t>Retour en images sur l’AG</w:t>
      </w:r>
    </w:p>
    <w:p w14:paraId="4BAB61BF" w14:textId="77777777" w:rsidR="0090080F" w:rsidRDefault="0090080F" w:rsidP="0090080F">
      <w:pPr>
        <w:pStyle w:val="Paragraphedeliste"/>
        <w:numPr>
          <w:ilvl w:val="1"/>
          <w:numId w:val="1"/>
        </w:numPr>
        <w:jc w:val="both"/>
      </w:pPr>
      <w:r>
        <w:t xml:space="preserve">Construire ensemble : premiers pas du conseil coopératif </w:t>
      </w:r>
    </w:p>
    <w:p w14:paraId="08D1BF39" w14:textId="77777777" w:rsidR="0090080F" w:rsidRDefault="0090080F" w:rsidP="0090080F">
      <w:pPr>
        <w:pStyle w:val="Paragraphedeliste"/>
        <w:numPr>
          <w:ilvl w:val="1"/>
          <w:numId w:val="1"/>
        </w:numPr>
        <w:jc w:val="both"/>
      </w:pPr>
      <w:r>
        <w:t>Boite à idées : physique et mail</w:t>
      </w:r>
    </w:p>
    <w:p w14:paraId="0AB9708C" w14:textId="77777777" w:rsidR="0090080F" w:rsidRDefault="0090080F" w:rsidP="0090080F">
      <w:pPr>
        <w:jc w:val="both"/>
      </w:pPr>
    </w:p>
    <w:p w14:paraId="080DB05B" w14:textId="2ADB0533" w:rsidR="00254A2A" w:rsidRPr="00982733" w:rsidRDefault="002F70DC" w:rsidP="007C34B8">
      <w:pPr>
        <w:jc w:val="both"/>
        <w:rPr>
          <w:b/>
          <w:bCs/>
        </w:rPr>
      </w:pPr>
      <w:r w:rsidRPr="00982733">
        <w:rPr>
          <w:b/>
          <w:bCs/>
        </w:rPr>
        <w:t>Ordre du jour de la</w:t>
      </w:r>
      <w:r w:rsidR="00982733" w:rsidRPr="00982733">
        <w:rPr>
          <w:b/>
          <w:bCs/>
        </w:rPr>
        <w:t xml:space="preserve"> prochaine réunion du conseil coopératif, fixée au lundi 27 mars à 19h30 :</w:t>
      </w:r>
    </w:p>
    <w:p w14:paraId="6EC12857" w14:textId="0C4DB7F0" w:rsidR="00982733" w:rsidRDefault="00FB1AFE" w:rsidP="00982733">
      <w:pPr>
        <w:pStyle w:val="Paragraphedeliste"/>
        <w:numPr>
          <w:ilvl w:val="0"/>
          <w:numId w:val="1"/>
        </w:numPr>
        <w:jc w:val="both"/>
      </w:pPr>
      <w:r>
        <w:t>Peps</w:t>
      </w:r>
      <w:r w:rsidR="00982733">
        <w:t xml:space="preserve"> et</w:t>
      </w:r>
      <w:r>
        <w:t xml:space="preserve"> </w:t>
      </w:r>
      <w:proofErr w:type="spellStart"/>
      <w:r>
        <w:t>Secpa</w:t>
      </w:r>
      <w:proofErr w:type="spellEnd"/>
      <w:r w:rsidR="00982733">
        <w:t xml:space="preserve"> : instruments pour une appropriation collective (préparation par </w:t>
      </w:r>
      <w:r w:rsidR="00982733">
        <w:t>Arnaud, Julie et Maxime</w:t>
      </w:r>
      <w:r w:rsidR="00982733">
        <w:t>)</w:t>
      </w:r>
    </w:p>
    <w:p w14:paraId="4DCFEC2C" w14:textId="6EB5A8A6" w:rsidR="00FB1AFE" w:rsidRDefault="00982733" w:rsidP="00982733">
      <w:pPr>
        <w:pStyle w:val="Paragraphedeliste"/>
        <w:numPr>
          <w:ilvl w:val="0"/>
          <w:numId w:val="1"/>
        </w:numPr>
        <w:jc w:val="both"/>
      </w:pPr>
      <w:r>
        <w:t>L</w:t>
      </w:r>
      <w:r w:rsidR="00FB1AFE">
        <w:t xml:space="preserve">ettre de mission </w:t>
      </w:r>
      <w:r>
        <w:t>ou</w:t>
      </w:r>
      <w:r w:rsidR="00FB1AFE">
        <w:t xml:space="preserve"> d’orientation pour le.la </w:t>
      </w:r>
      <w:proofErr w:type="spellStart"/>
      <w:proofErr w:type="gramStart"/>
      <w:r w:rsidR="00FB1AFE">
        <w:t>directeur.rice</w:t>
      </w:r>
      <w:proofErr w:type="spellEnd"/>
      <w:proofErr w:type="gramEnd"/>
      <w:r w:rsidR="00A03A24">
        <w:t xml:space="preserve"> : à construire collectivement </w:t>
      </w:r>
      <w:r>
        <w:t>et y</w:t>
      </w:r>
      <w:r w:rsidR="0099790F">
        <w:t xml:space="preserve"> associer les salarié.es</w:t>
      </w:r>
    </w:p>
    <w:p w14:paraId="74E949D4" w14:textId="41393C3A" w:rsidR="006F5B7C" w:rsidRDefault="006F5B7C" w:rsidP="00FB1AFE">
      <w:pPr>
        <w:jc w:val="both"/>
      </w:pPr>
    </w:p>
    <w:sectPr w:rsidR="006F5B7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7834" w14:textId="77777777" w:rsidR="00B36135" w:rsidRDefault="00B36135" w:rsidP="002A4BA2">
      <w:r>
        <w:separator/>
      </w:r>
    </w:p>
  </w:endnote>
  <w:endnote w:type="continuationSeparator" w:id="0">
    <w:p w14:paraId="0A0ABFA8" w14:textId="77777777" w:rsidR="00B36135" w:rsidRDefault="00B36135" w:rsidP="002A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9720286"/>
      <w:docPartObj>
        <w:docPartGallery w:val="Page Numbers (Bottom of Page)"/>
        <w:docPartUnique/>
      </w:docPartObj>
    </w:sdtPr>
    <w:sdtContent>
      <w:p w14:paraId="58C81219" w14:textId="4074FA68" w:rsidR="002A4BA2" w:rsidRDefault="002A4BA2" w:rsidP="002C3E4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39C9333" w14:textId="77777777" w:rsidR="002A4BA2" w:rsidRDefault="002A4BA2" w:rsidP="002A4BA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40924855"/>
      <w:docPartObj>
        <w:docPartGallery w:val="Page Numbers (Bottom of Page)"/>
        <w:docPartUnique/>
      </w:docPartObj>
    </w:sdtPr>
    <w:sdtContent>
      <w:p w14:paraId="7179A5AD" w14:textId="0B126764" w:rsidR="002A4BA2" w:rsidRDefault="002A4BA2" w:rsidP="002C3E4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1DB9F43" w14:textId="77777777" w:rsidR="002A4BA2" w:rsidRDefault="002A4BA2" w:rsidP="002A4BA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9DD3" w14:textId="77777777" w:rsidR="00B36135" w:rsidRDefault="00B36135" w:rsidP="002A4BA2">
      <w:r>
        <w:separator/>
      </w:r>
    </w:p>
  </w:footnote>
  <w:footnote w:type="continuationSeparator" w:id="0">
    <w:p w14:paraId="4582EFB0" w14:textId="77777777" w:rsidR="00B36135" w:rsidRDefault="00B36135" w:rsidP="002A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3153"/>
    <w:multiLevelType w:val="hybridMultilevel"/>
    <w:tmpl w:val="D39A4E5C"/>
    <w:lvl w:ilvl="0" w:tplc="9C74B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63E72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E636F"/>
    <w:multiLevelType w:val="hybridMultilevel"/>
    <w:tmpl w:val="A2589784"/>
    <w:lvl w:ilvl="0" w:tplc="C78825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8268">
    <w:abstractNumId w:val="0"/>
  </w:num>
  <w:num w:numId="2" w16cid:durableId="159451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DD"/>
    <w:rsid w:val="000035CA"/>
    <w:rsid w:val="000047E0"/>
    <w:rsid w:val="00005FD2"/>
    <w:rsid w:val="00012395"/>
    <w:rsid w:val="00034965"/>
    <w:rsid w:val="0005365A"/>
    <w:rsid w:val="000807DD"/>
    <w:rsid w:val="000A4FC0"/>
    <w:rsid w:val="000B0C2E"/>
    <w:rsid w:val="000F5C55"/>
    <w:rsid w:val="000F78BC"/>
    <w:rsid w:val="00141CC6"/>
    <w:rsid w:val="001B287D"/>
    <w:rsid w:val="0020428A"/>
    <w:rsid w:val="00210B86"/>
    <w:rsid w:val="00212B1D"/>
    <w:rsid w:val="00217C8E"/>
    <w:rsid w:val="00254A2A"/>
    <w:rsid w:val="00255D9C"/>
    <w:rsid w:val="00283ADF"/>
    <w:rsid w:val="00290D93"/>
    <w:rsid w:val="002928B5"/>
    <w:rsid w:val="00293FBD"/>
    <w:rsid w:val="002A4BA2"/>
    <w:rsid w:val="002D3355"/>
    <w:rsid w:val="002F6E85"/>
    <w:rsid w:val="002F70DC"/>
    <w:rsid w:val="003125AA"/>
    <w:rsid w:val="00312879"/>
    <w:rsid w:val="00340894"/>
    <w:rsid w:val="00381BEC"/>
    <w:rsid w:val="00390891"/>
    <w:rsid w:val="00397C07"/>
    <w:rsid w:val="003A6FE0"/>
    <w:rsid w:val="003C7EBD"/>
    <w:rsid w:val="003F1B2F"/>
    <w:rsid w:val="00407017"/>
    <w:rsid w:val="0047341D"/>
    <w:rsid w:val="004836B5"/>
    <w:rsid w:val="004A54F3"/>
    <w:rsid w:val="004E763B"/>
    <w:rsid w:val="004F28B0"/>
    <w:rsid w:val="00514D31"/>
    <w:rsid w:val="005253D2"/>
    <w:rsid w:val="00574223"/>
    <w:rsid w:val="005F3338"/>
    <w:rsid w:val="006033F7"/>
    <w:rsid w:val="00652ABA"/>
    <w:rsid w:val="006615B5"/>
    <w:rsid w:val="006709DD"/>
    <w:rsid w:val="006F5B7C"/>
    <w:rsid w:val="00727612"/>
    <w:rsid w:val="007501E3"/>
    <w:rsid w:val="0075372A"/>
    <w:rsid w:val="00762A6E"/>
    <w:rsid w:val="007B1AFE"/>
    <w:rsid w:val="007C12EC"/>
    <w:rsid w:val="007C34B8"/>
    <w:rsid w:val="007F2F96"/>
    <w:rsid w:val="00825C61"/>
    <w:rsid w:val="00845D94"/>
    <w:rsid w:val="008509BE"/>
    <w:rsid w:val="00883AFB"/>
    <w:rsid w:val="008F1911"/>
    <w:rsid w:val="008F6A6E"/>
    <w:rsid w:val="0090080F"/>
    <w:rsid w:val="00905FA9"/>
    <w:rsid w:val="0093428A"/>
    <w:rsid w:val="00946EF9"/>
    <w:rsid w:val="0097627D"/>
    <w:rsid w:val="00982733"/>
    <w:rsid w:val="00996F6B"/>
    <w:rsid w:val="0099790F"/>
    <w:rsid w:val="009B5F5D"/>
    <w:rsid w:val="009D0B95"/>
    <w:rsid w:val="00A03A24"/>
    <w:rsid w:val="00A049A5"/>
    <w:rsid w:val="00A602E9"/>
    <w:rsid w:val="00A77246"/>
    <w:rsid w:val="00AA734F"/>
    <w:rsid w:val="00AD070A"/>
    <w:rsid w:val="00AD7F6F"/>
    <w:rsid w:val="00B1411A"/>
    <w:rsid w:val="00B21DED"/>
    <w:rsid w:val="00B27BBF"/>
    <w:rsid w:val="00B33EA5"/>
    <w:rsid w:val="00B36135"/>
    <w:rsid w:val="00B45C2B"/>
    <w:rsid w:val="00B773A0"/>
    <w:rsid w:val="00B96F13"/>
    <w:rsid w:val="00BC5B92"/>
    <w:rsid w:val="00BD117D"/>
    <w:rsid w:val="00C22132"/>
    <w:rsid w:val="00C320A1"/>
    <w:rsid w:val="00C55487"/>
    <w:rsid w:val="00C64C2C"/>
    <w:rsid w:val="00C712EC"/>
    <w:rsid w:val="00C76CFD"/>
    <w:rsid w:val="00C81E3D"/>
    <w:rsid w:val="00C85FA1"/>
    <w:rsid w:val="00C97E0E"/>
    <w:rsid w:val="00CA57C3"/>
    <w:rsid w:val="00CC1897"/>
    <w:rsid w:val="00D70AB6"/>
    <w:rsid w:val="00DA6681"/>
    <w:rsid w:val="00DB3955"/>
    <w:rsid w:val="00DC7537"/>
    <w:rsid w:val="00DD6519"/>
    <w:rsid w:val="00E002E4"/>
    <w:rsid w:val="00E70BBC"/>
    <w:rsid w:val="00E770DE"/>
    <w:rsid w:val="00E96415"/>
    <w:rsid w:val="00EB3959"/>
    <w:rsid w:val="00F10447"/>
    <w:rsid w:val="00F5609C"/>
    <w:rsid w:val="00F75EFD"/>
    <w:rsid w:val="00F769BD"/>
    <w:rsid w:val="00F84E7D"/>
    <w:rsid w:val="00FB1AFE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24E28"/>
  <w15:chartTrackingRefBased/>
  <w15:docId w15:val="{DDD4727E-1B56-5A49-9FBE-8755C74F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9D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A4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BA2"/>
  </w:style>
  <w:style w:type="character" w:styleId="Numrodepage">
    <w:name w:val="page number"/>
    <w:basedOn w:val="Policepardfaut"/>
    <w:uiPriority w:val="99"/>
    <w:semiHidden/>
    <w:unhideWhenUsed/>
    <w:rsid w:val="002A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3022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Pitti</dc:creator>
  <cp:keywords/>
  <dc:description/>
  <cp:lastModifiedBy>Laure Pitti</cp:lastModifiedBy>
  <cp:revision>131</cp:revision>
  <dcterms:created xsi:type="dcterms:W3CDTF">2023-02-15T19:00:00Z</dcterms:created>
  <dcterms:modified xsi:type="dcterms:W3CDTF">2023-02-16T22:45:00Z</dcterms:modified>
</cp:coreProperties>
</file>